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The Curse of Jesus</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Nobody ever wants to talk about it.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been decades since I have heard a sermon on it. Perhaps it is because we want a  fairytale-Jesus or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another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(2Cor. 11:4). But not the Jesus that ever cursed, no no! We think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not in Jesus to do such a thing</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but we are wrong. We know Jesus got mad and angry (Mark 3:5), cast out the money-changers in the temple (Mark 11:15), but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Jesus I know would never hurt a thing</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Sorry to break the news to you, but you are believing in the wrong Jesus.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Not only did Jesus curse, but the context when he did such makes the message apply to the people and nation. Malachi warned the people of the coming curse, but they did</w:t>
      </w:r>
      <w:r>
        <w:rPr>
          <w:rFonts w:ascii="DM Sans Regular" w:hAnsi="DM Sans Regular" w:hint="default"/>
          <w:sz w:val="24"/>
          <w:szCs w:val="24"/>
          <w:rtl w:val="0"/>
          <w:lang w:val="en-US"/>
        </w:rPr>
        <w:t>’</w:t>
      </w:r>
      <w:r>
        <w:rPr>
          <w:rFonts w:ascii="DM Sans Regular" w:hAnsi="DM Sans Regular"/>
          <w:sz w:val="24"/>
          <w:szCs w:val="24"/>
          <w:rtl w:val="0"/>
          <w:lang w:val="en-US"/>
        </w:rPr>
        <w:t xml:space="preserve">t pay attention. He called on them to repent/change, and if not, </w:t>
      </w:r>
      <w:r>
        <w:rPr>
          <w:rFonts w:ascii="DM Sans Regular" w:hAnsi="DM Sans Regular" w:hint="default"/>
          <w:sz w:val="24"/>
          <w:szCs w:val="24"/>
          <w:rtl w:val="0"/>
          <w:lang w:val="en-US"/>
        </w:rPr>
        <w:t>“</w:t>
      </w:r>
      <w:r>
        <w:rPr>
          <w:rFonts w:ascii="DM Sans Regular" w:hAnsi="DM Sans Regular"/>
          <w:sz w:val="24"/>
          <w:szCs w:val="24"/>
          <w:rtl w:val="0"/>
          <w:lang w:val="en-US"/>
        </w:rPr>
        <w:t>the coming of the great and terrible day of the LORD</w:t>
      </w:r>
      <w:r>
        <w:rPr>
          <w:rFonts w:ascii="DM Sans Regular" w:hAnsi="DM Sans Regular" w:hint="default"/>
          <w:sz w:val="24"/>
          <w:szCs w:val="24"/>
          <w:rtl w:val="0"/>
          <w:lang w:val="en-US"/>
        </w:rPr>
        <w:t xml:space="preserve">… </w:t>
      </w:r>
      <w:r>
        <w:rPr>
          <w:rFonts w:ascii="DM Sans Regular" w:hAnsi="DM Sans Regular"/>
          <w:sz w:val="24"/>
          <w:szCs w:val="24"/>
          <w:rtl w:val="0"/>
          <w:lang w:val="en-US"/>
        </w:rPr>
        <w:t>so that I will not come and smite the land with a curse</w:t>
      </w:r>
      <w:r>
        <w:rPr>
          <w:rFonts w:ascii="DM Sans Regular" w:hAnsi="DM Sans Regular" w:hint="default"/>
          <w:sz w:val="24"/>
          <w:szCs w:val="24"/>
          <w:rtl w:val="0"/>
          <w:lang w:val="en-US"/>
        </w:rPr>
        <w:t xml:space="preserve">” </w:t>
      </w:r>
      <w:r>
        <w:rPr>
          <w:rFonts w:ascii="DM Sans Regular" w:hAnsi="DM Sans Regular"/>
          <w:sz w:val="24"/>
          <w:szCs w:val="24"/>
          <w:rtl w:val="0"/>
          <w:lang w:val="en-US"/>
        </w:rPr>
        <w:t>(Malachi 3:5-6). They didn</w:t>
      </w:r>
      <w:r>
        <w:rPr>
          <w:rFonts w:ascii="DM Sans Regular" w:hAnsi="DM Sans Regular" w:hint="default"/>
          <w:sz w:val="24"/>
          <w:szCs w:val="24"/>
          <w:rtl w:val="0"/>
          <w:lang w:val="en-US"/>
        </w:rPr>
        <w:t>’</w:t>
      </w:r>
      <w:r>
        <w:rPr>
          <w:rFonts w:ascii="DM Sans Regular" w:hAnsi="DM Sans Regular"/>
          <w:sz w:val="24"/>
          <w:szCs w:val="24"/>
          <w:rtl w:val="0"/>
          <w:lang w:val="en-US"/>
        </w:rPr>
        <w:t>t believe, they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obey, they bore no fruit, so Jesus cursed. Yes, he did. </w:t>
      </w:r>
      <w:r>
        <w:rPr>
          <w:rFonts w:ascii="DM Sans Regular" w:hAnsi="DM Sans Regular" w:hint="default"/>
          <w:sz w:val="24"/>
          <w:szCs w:val="24"/>
          <w:rtl w:val="0"/>
          <w:lang w:val="en-US"/>
        </w:rPr>
        <w:t>“</w:t>
      </w:r>
      <w:r>
        <w:rPr>
          <w:rFonts w:ascii="DM Sans Regular" w:hAnsi="DM Sans Regular"/>
          <w:sz w:val="24"/>
          <w:szCs w:val="24"/>
          <w:rtl w:val="0"/>
          <w:lang w:val="en-US"/>
        </w:rPr>
        <w:t>On the following day, when they came from Bethany,  he was hungry. And seeing in the distance a fig tree in leaf, he went to see if he could find anything on it. When he came to it, he found nothing but leaves, for  it was not the season for figs.</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And he said to it, </w:t>
      </w:r>
      <w:r>
        <w:rPr>
          <w:rFonts w:ascii="DM Sans Regular" w:hAnsi="DM Sans Regular" w:hint="default"/>
          <w:sz w:val="24"/>
          <w:szCs w:val="24"/>
          <w:rtl w:val="1"/>
          <w:lang w:val="ar-SA" w:bidi="ar-SA"/>
        </w:rPr>
        <w:t>“</w:t>
      </w:r>
      <w:r>
        <w:rPr>
          <w:rFonts w:ascii="DM Sans Regular" w:hAnsi="DM Sans Regular"/>
          <w:sz w:val="24"/>
          <w:szCs w:val="24"/>
          <w:rtl w:val="0"/>
          <w:lang w:val="en-US"/>
        </w:rPr>
        <w:t>May no one ever eat fruit from you again.</w:t>
      </w:r>
      <w:r>
        <w:rPr>
          <w:rFonts w:ascii="DM Sans Regular" w:hAnsi="DM Sans Regular" w:hint="default"/>
          <w:sz w:val="24"/>
          <w:szCs w:val="24"/>
          <w:rtl w:val="0"/>
        </w:rPr>
        <w:t xml:space="preserve">” </w:t>
      </w:r>
      <w:r>
        <w:rPr>
          <w:rFonts w:ascii="DM Sans Regular" w:hAnsi="DM Sans Regular"/>
          <w:sz w:val="24"/>
          <w:szCs w:val="24"/>
          <w:rtl w:val="0"/>
          <w:lang w:val="en-US"/>
        </w:rPr>
        <w:t>And his disciples heard it.</w:t>
      </w:r>
      <w:r>
        <w:rPr>
          <w:rFonts w:ascii="DM Sans Regular" w:hAnsi="DM Sans Regular"/>
          <w:sz w:val="24"/>
          <w:szCs w:val="24"/>
          <w:rtl w:val="0"/>
          <w:lang w:val="en-US"/>
        </w:rPr>
        <w:t xml:space="preserve"> (Mark. 11:12-14). The very next morning they are walking by this fig tree, but it wasn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just sickly, it was dead. </w:t>
      </w:r>
      <w:r>
        <w:rPr>
          <w:rFonts w:ascii="DM Sans Regular" w:hAnsi="DM Sans Regular" w:hint="default"/>
          <w:sz w:val="24"/>
          <w:szCs w:val="24"/>
          <w:rtl w:val="0"/>
          <w:lang w:val="en-US"/>
        </w:rPr>
        <w:t>“</w:t>
      </w:r>
      <w:r>
        <w:rPr>
          <w:rFonts w:ascii="DM Sans Regular" w:hAnsi="DM Sans Regular"/>
          <w:sz w:val="24"/>
          <w:szCs w:val="24"/>
          <w:rtl w:val="0"/>
          <w:lang w:val="en-US"/>
        </w:rPr>
        <w:t>As they passed by in the morning, they saw the fig tree withered away to its roots.</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And Peter remembered and said to him,  </w:t>
      </w:r>
      <w:r>
        <w:rPr>
          <w:rFonts w:ascii="DM Sans Regular" w:hAnsi="DM Sans Regular" w:hint="default"/>
          <w:sz w:val="24"/>
          <w:szCs w:val="24"/>
          <w:rtl w:val="1"/>
          <w:lang w:val="ar-SA" w:bidi="ar-SA"/>
        </w:rPr>
        <w:t>“</w:t>
      </w:r>
      <w:r>
        <w:rPr>
          <w:rFonts w:ascii="DM Sans Regular" w:hAnsi="DM Sans Regular"/>
          <w:sz w:val="24"/>
          <w:szCs w:val="24"/>
          <w:rtl w:val="0"/>
          <w:lang w:val="en-US"/>
        </w:rPr>
        <w:t>Rabbi, look! The fig tree that you cursed has withered.</w:t>
      </w:r>
      <w:r>
        <w:rPr>
          <w:rFonts w:ascii="DM Sans Regular" w:hAnsi="DM Sans Regular" w:hint="default"/>
          <w:sz w:val="24"/>
          <w:szCs w:val="24"/>
          <w:rtl w:val="0"/>
        </w:rPr>
        <w:t>”</w:t>
      </w:r>
      <w:r>
        <w:rPr>
          <w:rFonts w:ascii="DM Sans Regular" w:hAnsi="DM Sans Regular"/>
          <w:sz w:val="24"/>
          <w:szCs w:val="24"/>
          <w:rtl w:val="0"/>
          <w:lang w:val="en-US"/>
        </w:rPr>
        <w:t xml:space="preserve"> (Mark 11:20-21).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Peter too learned something about Jesus that day. What Jesus curses, is truly cursed. Is not the message and meaning of this curse, that if we do not bear fruit for Jesus we too will all be cursed? Jerusalem bore no fruit for Jesus, rather they crucified him without regret or change, for 40 years.  So Jesus smote </w:t>
      </w:r>
      <w:r>
        <w:rPr>
          <w:rFonts w:ascii="DM Sans Regular" w:hAnsi="DM Sans Regular" w:hint="default"/>
          <w:sz w:val="24"/>
          <w:szCs w:val="24"/>
          <w:rtl w:val="0"/>
          <w:lang w:val="en-US"/>
        </w:rPr>
        <w:t>“</w:t>
      </w:r>
      <w:r>
        <w:rPr>
          <w:rFonts w:ascii="DM Sans Regular" w:hAnsi="DM Sans Regular"/>
          <w:sz w:val="24"/>
          <w:szCs w:val="24"/>
          <w:rtl w:val="0"/>
          <w:lang w:val="en-US"/>
        </w:rPr>
        <w:t>the land with a curse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(Mark 13, Luke 21, as prophesied in Mal.3:6). John the baptist warned the crowds who were coming to be baptized, </w:t>
      </w:r>
      <w:r>
        <w:rPr>
          <w:rFonts w:ascii="DM Sans Regular" w:hAnsi="DM Sans Regular" w:hint="default"/>
          <w:sz w:val="24"/>
          <w:szCs w:val="24"/>
          <w:rtl w:val="0"/>
          <w:lang w:val="en-US"/>
        </w:rPr>
        <w:t>“</w:t>
      </w:r>
      <w:r>
        <w:rPr>
          <w:rFonts w:ascii="DM Sans Regular" w:hAnsi="DM Sans Regular"/>
          <w:sz w:val="24"/>
          <w:szCs w:val="24"/>
          <w:rtl w:val="0"/>
          <w:lang w:val="en-US"/>
        </w:rPr>
        <w:t xml:space="preserve">He said therefore to the crowds that came out to be baptized by him,  </w:t>
      </w:r>
      <w:r>
        <w:rPr>
          <w:rFonts w:ascii="DM Sans Regular" w:hAnsi="DM Sans Regular" w:hint="default"/>
          <w:sz w:val="24"/>
          <w:szCs w:val="24"/>
          <w:rtl w:val="1"/>
          <w:lang w:val="ar-SA" w:bidi="ar-SA"/>
        </w:rPr>
        <w:t>“</w:t>
      </w:r>
      <w:r>
        <w:rPr>
          <w:rFonts w:ascii="DM Sans Regular" w:hAnsi="DM Sans Regular"/>
          <w:sz w:val="24"/>
          <w:szCs w:val="24"/>
          <w:rtl w:val="0"/>
          <w:lang w:val="en-US"/>
        </w:rPr>
        <w:t>You brood of  vipers! Who warned you to flee from  the wrath to come? Bear fruits  in keeping with repentanc</w:t>
      </w:r>
      <w:r>
        <w:rPr>
          <w:rFonts w:ascii="DM Sans Regular" w:hAnsi="DM Sans Regular"/>
          <w:sz w:val="24"/>
          <w:szCs w:val="24"/>
          <w:rtl w:val="0"/>
          <w:lang w:val="en-US"/>
        </w:rPr>
        <w:t>e</w:t>
      </w:r>
      <w:r>
        <w:rPr>
          <w:rFonts w:ascii="DM Sans Regular" w:hAnsi="DM Sans Regular"/>
          <w:sz w:val="24"/>
          <w:szCs w:val="24"/>
          <w:rtl w:val="0"/>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(Luke 3:7-8). It</w:t>
      </w:r>
      <w:r>
        <w:rPr>
          <w:rFonts w:ascii="DM Sans Regular" w:hAnsi="DM Sans Regular" w:hint="default"/>
          <w:sz w:val="24"/>
          <w:szCs w:val="24"/>
          <w:rtl w:val="0"/>
          <w:lang w:val="en-US"/>
        </w:rPr>
        <w:t>’</w:t>
      </w:r>
      <w:r>
        <w:rPr>
          <w:rFonts w:ascii="DM Sans Regular" w:hAnsi="DM Sans Regular"/>
          <w:sz w:val="24"/>
          <w:szCs w:val="24"/>
          <w:rtl w:val="0"/>
          <w:lang w:val="en-US"/>
        </w:rPr>
        <w:t>s not just baptism, but baptism and bearing fruits. Show Jesus you have truly changed, repented, honoring him by doing what is good and right in his sight (Eph. 5:9-10). But like the fig tree,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w:t>
      </w:r>
      <w:r>
        <w:rPr>
          <w:rFonts w:ascii="DM Sans Regular" w:hAnsi="DM Sans Regular" w:hint="default"/>
          <w:sz w:val="24"/>
          <w:szCs w:val="24"/>
          <w:rtl w:val="0"/>
          <w:lang w:val="en-US"/>
        </w:rPr>
        <w:t>“</w:t>
      </w:r>
      <w:r>
        <w:rPr>
          <w:rFonts w:ascii="DM Sans Regular" w:hAnsi="DM Sans Regular"/>
          <w:sz w:val="24"/>
          <w:szCs w:val="24"/>
          <w:rtl w:val="0"/>
          <w:lang w:val="en-US"/>
        </w:rPr>
        <w:t>not the season for figs</w:t>
      </w:r>
      <w:r>
        <w:rPr>
          <w:rFonts w:ascii="DM Sans Regular" w:hAnsi="DM Sans Regular" w:hint="default"/>
          <w:sz w:val="24"/>
          <w:szCs w:val="24"/>
          <w:rtl w:val="0"/>
          <w:lang w:val="en-US"/>
        </w:rPr>
        <w:t>”</w:t>
      </w:r>
      <w:r>
        <w:rPr>
          <w:rFonts w:ascii="DM Sans Regular" w:hAnsi="DM Sans Regular"/>
          <w:sz w:val="24"/>
          <w:szCs w:val="24"/>
          <w:rtl w:val="0"/>
          <w:lang w:val="en-US"/>
        </w:rPr>
        <w:t>.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never a good time to repent/change is it?  So the curse is coming, surely it is. Be ready! Be fruitful. May he find fruit in you!     </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