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421A" w14:textId="76AC04AB" w:rsidR="003E3580" w:rsidRDefault="00F007CD" w:rsidP="00F007CD">
      <w:pPr>
        <w:jc w:val="center"/>
        <w:rPr>
          <w:rFonts w:ascii="Times New Roman" w:hAnsi="Times New Roman" w:cs="Times New Roman"/>
          <w:b/>
          <w:bCs/>
          <w:sz w:val="28"/>
          <w:szCs w:val="28"/>
        </w:rPr>
      </w:pPr>
      <w:r>
        <w:rPr>
          <w:rFonts w:ascii="Times New Roman" w:hAnsi="Times New Roman" w:cs="Times New Roman"/>
          <w:b/>
          <w:bCs/>
          <w:sz w:val="28"/>
          <w:szCs w:val="28"/>
        </w:rPr>
        <w:t>An Ungodly Human Philosophy</w:t>
      </w:r>
    </w:p>
    <w:p w14:paraId="403C0F27" w14:textId="417989B9" w:rsidR="00F007CD" w:rsidRDefault="00F007CD" w:rsidP="00F007CD">
      <w:pPr>
        <w:jc w:val="both"/>
        <w:rPr>
          <w:rFonts w:ascii="Times New Roman" w:hAnsi="Times New Roman" w:cs="Times New Roman"/>
          <w:sz w:val="24"/>
          <w:szCs w:val="24"/>
        </w:rPr>
      </w:pPr>
      <w:r>
        <w:rPr>
          <w:rFonts w:ascii="Times New Roman" w:hAnsi="Times New Roman" w:cs="Times New Roman"/>
          <w:sz w:val="24"/>
          <w:szCs w:val="24"/>
        </w:rPr>
        <w:t>If you know me very well, you know that I refuse to mix the gospel with politics.  However, the Scriptures warn repeatedly about the dangers of worldly “wisdom”, particularly when those philosophies conflict with the wisdom of God (Colossians 2:8; 1 Timothy 6:20).</w:t>
      </w:r>
    </w:p>
    <w:p w14:paraId="6EA55113" w14:textId="578CE8B8" w:rsidR="00F007CD" w:rsidRDefault="00F007CD" w:rsidP="00F007CD">
      <w:pPr>
        <w:jc w:val="both"/>
        <w:rPr>
          <w:rFonts w:ascii="Times New Roman" w:hAnsi="Times New Roman" w:cs="Times New Roman"/>
          <w:sz w:val="24"/>
          <w:szCs w:val="24"/>
        </w:rPr>
      </w:pPr>
      <w:r>
        <w:rPr>
          <w:rFonts w:ascii="Times New Roman" w:hAnsi="Times New Roman" w:cs="Times New Roman"/>
          <w:sz w:val="24"/>
          <w:szCs w:val="24"/>
        </w:rPr>
        <w:t xml:space="preserve">There are any number of human philosophies that are not only harmless, they are helpful.  You will find them in fields like business, education and quality management.  There are philosophies that conflict with one another but that have no real spiritual implications.  One Christian may favor the Keynesian economic model while another ascribes to </w:t>
      </w:r>
      <w:r w:rsidR="007D6765">
        <w:rPr>
          <w:rFonts w:ascii="Times New Roman" w:hAnsi="Times New Roman" w:cs="Times New Roman"/>
          <w:sz w:val="24"/>
          <w:szCs w:val="24"/>
        </w:rPr>
        <w:t xml:space="preserve">the principles of </w:t>
      </w:r>
      <w:r>
        <w:rPr>
          <w:rFonts w:ascii="Times New Roman" w:hAnsi="Times New Roman" w:cs="Times New Roman"/>
          <w:sz w:val="24"/>
          <w:szCs w:val="24"/>
        </w:rPr>
        <w:t xml:space="preserve">supply-side economics.  </w:t>
      </w:r>
      <w:r w:rsidR="007D6765">
        <w:rPr>
          <w:rFonts w:ascii="Times New Roman" w:hAnsi="Times New Roman" w:cs="Times New Roman"/>
          <w:sz w:val="24"/>
          <w:szCs w:val="24"/>
        </w:rPr>
        <w:t>God has granted to us all things that pertain to life and godliness (2 Peter 1:3) and it is our responsibility to approach every area of life in ways that are consistent with His revealed will.</w:t>
      </w:r>
    </w:p>
    <w:p w14:paraId="6EF9164D" w14:textId="426F1472" w:rsidR="007D6765" w:rsidRDefault="007D6765" w:rsidP="00F007CD">
      <w:pPr>
        <w:jc w:val="both"/>
        <w:rPr>
          <w:rFonts w:ascii="Times New Roman" w:hAnsi="Times New Roman" w:cs="Times New Roman"/>
          <w:sz w:val="24"/>
          <w:szCs w:val="24"/>
        </w:rPr>
      </w:pPr>
      <w:r>
        <w:rPr>
          <w:rFonts w:ascii="Times New Roman" w:hAnsi="Times New Roman" w:cs="Times New Roman"/>
          <w:sz w:val="24"/>
          <w:szCs w:val="24"/>
        </w:rPr>
        <w:t xml:space="preserve">In 1848, Karl Marx and Frederick Engels wrote the </w:t>
      </w:r>
      <w:r w:rsidRPr="007D6765">
        <w:rPr>
          <w:rFonts w:ascii="Times New Roman" w:hAnsi="Times New Roman" w:cs="Times New Roman"/>
          <w:i/>
          <w:iCs/>
          <w:sz w:val="24"/>
          <w:szCs w:val="24"/>
        </w:rPr>
        <w:t>Communist Manifesto</w:t>
      </w:r>
      <w:r>
        <w:rPr>
          <w:rFonts w:ascii="Times New Roman" w:hAnsi="Times New Roman" w:cs="Times New Roman"/>
          <w:sz w:val="24"/>
          <w:szCs w:val="24"/>
        </w:rPr>
        <w:t xml:space="preserve"> and there have been folks who have been devoted to the Marxist philosophy ever since.  But recently, they have become more vocal and have taken to the streets to destroy </w:t>
      </w:r>
      <w:r w:rsidR="004567E2">
        <w:rPr>
          <w:rFonts w:ascii="Times New Roman" w:hAnsi="Times New Roman" w:cs="Times New Roman"/>
          <w:sz w:val="24"/>
          <w:szCs w:val="24"/>
        </w:rPr>
        <w:t>businesses, attack innocent bystanders and call for the abolition of the police.  There are human philosophies that Christians may find acceptable; Marxism is not one of them.</w:t>
      </w:r>
    </w:p>
    <w:p w14:paraId="3A7025EB" w14:textId="201B7CB9" w:rsidR="004567E2" w:rsidRDefault="004567E2" w:rsidP="00F007CD">
      <w:pPr>
        <w:jc w:val="both"/>
        <w:rPr>
          <w:rFonts w:ascii="Times New Roman" w:hAnsi="Times New Roman" w:cs="Times New Roman"/>
          <w:sz w:val="24"/>
          <w:szCs w:val="24"/>
        </w:rPr>
      </w:pPr>
      <w:r w:rsidRPr="004567E2">
        <w:rPr>
          <w:rFonts w:ascii="Times New Roman" w:hAnsi="Times New Roman" w:cs="Times New Roman"/>
          <w:b/>
          <w:bCs/>
          <w:sz w:val="24"/>
          <w:szCs w:val="24"/>
        </w:rPr>
        <w:t>Any movement that foments animosity along class or racial lines is ungodly.</w:t>
      </w:r>
      <w:r>
        <w:rPr>
          <w:rFonts w:ascii="Times New Roman" w:hAnsi="Times New Roman" w:cs="Times New Roman"/>
          <w:sz w:val="24"/>
          <w:szCs w:val="24"/>
        </w:rPr>
        <w:t xml:space="preserve">  God show</w:t>
      </w:r>
      <w:r w:rsidR="00020727">
        <w:rPr>
          <w:rFonts w:ascii="Times New Roman" w:hAnsi="Times New Roman" w:cs="Times New Roman"/>
          <w:sz w:val="24"/>
          <w:szCs w:val="24"/>
        </w:rPr>
        <w:t>s</w:t>
      </w:r>
      <w:r>
        <w:rPr>
          <w:rFonts w:ascii="Times New Roman" w:hAnsi="Times New Roman" w:cs="Times New Roman"/>
          <w:sz w:val="24"/>
          <w:szCs w:val="24"/>
        </w:rPr>
        <w:t xml:space="preserve"> no partiality with regard to race (Romans 2:10-11) or social class (James 2:8-9) and neither do disciples of Jesus.  As Dr. King dreamed, every individual deserves to be judged, not by the color of their skin, but by the content of their character.</w:t>
      </w:r>
    </w:p>
    <w:p w14:paraId="2587E5A1" w14:textId="4258B127" w:rsidR="004567E2" w:rsidRDefault="004567E2" w:rsidP="00F007CD">
      <w:pPr>
        <w:jc w:val="both"/>
        <w:rPr>
          <w:rFonts w:ascii="Times New Roman" w:hAnsi="Times New Roman" w:cs="Times New Roman"/>
          <w:sz w:val="24"/>
          <w:szCs w:val="24"/>
        </w:rPr>
      </w:pPr>
      <w:r w:rsidRPr="004567E2">
        <w:rPr>
          <w:rFonts w:ascii="Times New Roman" w:hAnsi="Times New Roman" w:cs="Times New Roman"/>
          <w:b/>
          <w:bCs/>
          <w:sz w:val="24"/>
          <w:szCs w:val="24"/>
        </w:rPr>
        <w:t>Any movement that s</w:t>
      </w:r>
      <w:r w:rsidR="00110D89">
        <w:rPr>
          <w:rFonts w:ascii="Times New Roman" w:hAnsi="Times New Roman" w:cs="Times New Roman"/>
          <w:b/>
          <w:bCs/>
          <w:sz w:val="24"/>
          <w:szCs w:val="24"/>
        </w:rPr>
        <w:t>trive</w:t>
      </w:r>
      <w:r w:rsidRPr="004567E2">
        <w:rPr>
          <w:rFonts w:ascii="Times New Roman" w:hAnsi="Times New Roman" w:cs="Times New Roman"/>
          <w:b/>
          <w:bCs/>
          <w:sz w:val="24"/>
          <w:szCs w:val="24"/>
        </w:rPr>
        <w:t>s to tear down government is ungodly.</w:t>
      </w:r>
      <w:r>
        <w:rPr>
          <w:rFonts w:ascii="Times New Roman" w:hAnsi="Times New Roman" w:cs="Times New Roman"/>
          <w:sz w:val="24"/>
          <w:szCs w:val="24"/>
        </w:rPr>
        <w:t xml:space="preserve">  Romans 13 directs each of us to be in subjection to the governing authorities.  Verse 2 says, “whoever resists authority has opposed the ordinance of God; and they who have opposed will receive condemnation upon themselves.”</w:t>
      </w:r>
    </w:p>
    <w:p w14:paraId="2A01DE9A" w14:textId="57072EA9" w:rsidR="004567E2" w:rsidRDefault="004567E2" w:rsidP="00F007CD">
      <w:pPr>
        <w:jc w:val="both"/>
        <w:rPr>
          <w:rFonts w:ascii="Times New Roman" w:hAnsi="Times New Roman" w:cs="Times New Roman"/>
          <w:sz w:val="24"/>
          <w:szCs w:val="24"/>
        </w:rPr>
      </w:pPr>
      <w:r w:rsidRPr="00110D89">
        <w:rPr>
          <w:rFonts w:ascii="Times New Roman" w:hAnsi="Times New Roman" w:cs="Times New Roman"/>
          <w:b/>
          <w:bCs/>
          <w:sz w:val="24"/>
          <w:szCs w:val="24"/>
        </w:rPr>
        <w:t xml:space="preserve">Any movement that </w:t>
      </w:r>
      <w:r w:rsidR="00110D89" w:rsidRPr="00110D89">
        <w:rPr>
          <w:rFonts w:ascii="Times New Roman" w:hAnsi="Times New Roman" w:cs="Times New Roman"/>
          <w:b/>
          <w:bCs/>
          <w:sz w:val="24"/>
          <w:szCs w:val="24"/>
        </w:rPr>
        <w:t xml:space="preserve">seeks the elimination of family and religion is ungodly. </w:t>
      </w:r>
      <w:r w:rsidR="00110D89">
        <w:rPr>
          <w:rFonts w:ascii="Times New Roman" w:hAnsi="Times New Roman" w:cs="Times New Roman"/>
          <w:sz w:val="24"/>
          <w:szCs w:val="24"/>
        </w:rPr>
        <w:t xml:space="preserve"> It is by God’s design that a devoted husband and wife provide a safe, loving environment and partner in raising children of character.  The family was not designed by men to “perpetuate bourgeois dominance”.  Those who refuse to acknowledge God profess to be wise but have become fools (Romans 1:21-22).</w:t>
      </w:r>
    </w:p>
    <w:p w14:paraId="4995EA5A" w14:textId="17252826" w:rsidR="00110D89" w:rsidRDefault="00661D4F" w:rsidP="00F007CD">
      <w:pPr>
        <w:jc w:val="both"/>
        <w:rPr>
          <w:rFonts w:ascii="Times New Roman" w:hAnsi="Times New Roman" w:cs="Times New Roman"/>
          <w:sz w:val="24"/>
          <w:szCs w:val="24"/>
        </w:rPr>
      </w:pPr>
      <w:r>
        <w:rPr>
          <w:rFonts w:ascii="Times New Roman" w:hAnsi="Times New Roman" w:cs="Times New Roman"/>
          <w:sz w:val="24"/>
          <w:szCs w:val="24"/>
        </w:rPr>
        <w:t>Christians are passionate about justice and their love for others knows no racial or social boundaries.  At the same time, there are folks whose professed devotion to social justice is merely a front for their Marxist views and objectives.  Each of us has the personal obligation to do our research before deciding who to support.  There are lots of philosophies that are simply matters of judgment</w:t>
      </w:r>
      <w:r w:rsidR="00137C26">
        <w:rPr>
          <w:rFonts w:ascii="Times New Roman" w:hAnsi="Times New Roman" w:cs="Times New Roman"/>
          <w:sz w:val="24"/>
          <w:szCs w:val="24"/>
        </w:rPr>
        <w:t xml:space="preserve"> for the Christian</w:t>
      </w:r>
      <w:r>
        <w:rPr>
          <w:rFonts w:ascii="Times New Roman" w:hAnsi="Times New Roman" w:cs="Times New Roman"/>
          <w:sz w:val="24"/>
          <w:szCs w:val="24"/>
        </w:rPr>
        <w:t>; Marxism is not one of them.</w:t>
      </w:r>
    </w:p>
    <w:p w14:paraId="613C5389" w14:textId="5A634AC6" w:rsidR="002523E7" w:rsidRPr="002523E7" w:rsidRDefault="002523E7" w:rsidP="002523E7">
      <w:pPr>
        <w:spacing w:after="0"/>
        <w:jc w:val="both"/>
        <w:rPr>
          <w:rFonts w:ascii="Times New Roman" w:hAnsi="Times New Roman" w:cs="Times New Roman"/>
          <w:b/>
          <w:bCs/>
          <w:sz w:val="24"/>
          <w:szCs w:val="24"/>
        </w:rPr>
      </w:pPr>
      <w:r w:rsidRPr="002523E7">
        <w:rPr>
          <w:rFonts w:ascii="Times New Roman" w:hAnsi="Times New Roman" w:cs="Times New Roman"/>
          <w:b/>
          <w:bCs/>
          <w:sz w:val="24"/>
          <w:szCs w:val="24"/>
        </w:rPr>
        <w:t>John McKee</w:t>
      </w:r>
    </w:p>
    <w:p w14:paraId="2E386213" w14:textId="4722FF6D" w:rsidR="002523E7" w:rsidRPr="002523E7" w:rsidRDefault="002523E7" w:rsidP="002523E7">
      <w:pPr>
        <w:spacing w:after="0"/>
        <w:jc w:val="both"/>
        <w:rPr>
          <w:rFonts w:ascii="Times New Roman" w:hAnsi="Times New Roman" w:cs="Times New Roman"/>
          <w:b/>
          <w:bCs/>
          <w:sz w:val="24"/>
          <w:szCs w:val="24"/>
        </w:rPr>
      </w:pPr>
      <w:r w:rsidRPr="002523E7">
        <w:rPr>
          <w:rFonts w:ascii="Times New Roman" w:hAnsi="Times New Roman" w:cs="Times New Roman"/>
          <w:b/>
          <w:bCs/>
          <w:sz w:val="24"/>
          <w:szCs w:val="24"/>
        </w:rPr>
        <w:t>West Murray church of Christ</w:t>
      </w:r>
    </w:p>
    <w:sectPr w:rsidR="002523E7" w:rsidRPr="0025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CD"/>
    <w:rsid w:val="00020727"/>
    <w:rsid w:val="00110D89"/>
    <w:rsid w:val="00137C26"/>
    <w:rsid w:val="002523E7"/>
    <w:rsid w:val="003E3580"/>
    <w:rsid w:val="004567E2"/>
    <w:rsid w:val="00661D4F"/>
    <w:rsid w:val="007D6765"/>
    <w:rsid w:val="00E734DF"/>
    <w:rsid w:val="00F0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366B"/>
  <w15:chartTrackingRefBased/>
  <w15:docId w15:val="{C223FA3B-0CCE-4705-95D5-09D5DA0A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cp:revision>
  <cp:lastPrinted>2020-09-19T14:16:00Z</cp:lastPrinted>
  <dcterms:created xsi:type="dcterms:W3CDTF">2020-09-19T13:19:00Z</dcterms:created>
  <dcterms:modified xsi:type="dcterms:W3CDTF">2020-09-19T14:35:00Z</dcterms:modified>
</cp:coreProperties>
</file>