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40F0" w14:textId="5258110F" w:rsidR="00DA7503" w:rsidRDefault="00357629" w:rsidP="00357629">
      <w:pPr>
        <w:jc w:val="center"/>
        <w:rPr>
          <w:rFonts w:ascii="Times New Roman" w:hAnsi="Times New Roman" w:cs="Times New Roman"/>
          <w:b/>
          <w:bCs/>
          <w:sz w:val="28"/>
          <w:szCs w:val="28"/>
        </w:rPr>
      </w:pPr>
      <w:r>
        <w:rPr>
          <w:rFonts w:ascii="Times New Roman" w:hAnsi="Times New Roman" w:cs="Times New Roman"/>
          <w:b/>
          <w:bCs/>
          <w:sz w:val="28"/>
          <w:szCs w:val="28"/>
        </w:rPr>
        <w:t>Shameful Discontent</w:t>
      </w:r>
    </w:p>
    <w:p w14:paraId="0C5F053D" w14:textId="0A829763" w:rsidR="00357629" w:rsidRPr="00357629" w:rsidRDefault="00357629" w:rsidP="00357629">
      <w:pPr>
        <w:jc w:val="both"/>
        <w:rPr>
          <w:rFonts w:ascii="Times New Roman" w:hAnsi="Times New Roman" w:cs="Times New Roman"/>
          <w:sz w:val="24"/>
          <w:szCs w:val="24"/>
        </w:rPr>
      </w:pPr>
      <w:r w:rsidRPr="00357629">
        <w:rPr>
          <w:rFonts w:ascii="Times New Roman" w:hAnsi="Times New Roman" w:cs="Times New Roman"/>
          <w:sz w:val="24"/>
          <w:szCs w:val="24"/>
        </w:rPr>
        <w:t>Ahab and Jezebel were the most wicked to ever inhabit a royal palace in Israel and the events described in 1 Kings 21 help to illustrate the depths of their treachery.  The chapter begins innocently enough; Ahab wanted a vegetable garden next to his palace and Naboth’s vineyard happened to be in just the right spot.  Ahab made a very reasonable offer</w:t>
      </w:r>
      <w:r w:rsidR="00B2633B">
        <w:rPr>
          <w:rFonts w:ascii="Times New Roman" w:hAnsi="Times New Roman" w:cs="Times New Roman"/>
          <w:sz w:val="24"/>
          <w:szCs w:val="24"/>
        </w:rPr>
        <w:t xml:space="preserve"> but </w:t>
      </w:r>
      <w:r w:rsidRPr="00357629">
        <w:rPr>
          <w:rFonts w:ascii="Times New Roman" w:hAnsi="Times New Roman" w:cs="Times New Roman"/>
          <w:sz w:val="24"/>
          <w:szCs w:val="24"/>
        </w:rPr>
        <w:t>Naboth had no interest in selling.</w:t>
      </w:r>
    </w:p>
    <w:p w14:paraId="1793574D" w14:textId="6C48F937" w:rsidR="00357629" w:rsidRDefault="00357629" w:rsidP="00357629">
      <w:pPr>
        <w:jc w:val="both"/>
        <w:rPr>
          <w:rFonts w:ascii="Times New Roman" w:hAnsi="Times New Roman" w:cs="Times New Roman"/>
          <w:sz w:val="24"/>
          <w:szCs w:val="24"/>
        </w:rPr>
      </w:pPr>
      <w:r w:rsidRPr="00357629">
        <w:rPr>
          <w:rFonts w:ascii="Times New Roman" w:hAnsi="Times New Roman" w:cs="Times New Roman"/>
          <w:sz w:val="24"/>
          <w:szCs w:val="24"/>
        </w:rPr>
        <w:t>At that point, it was entirely up to Ahab to decide how to react.  Had his behavior not been so disturbing, it would have been comical.  Verse 4 says that “he lay down on his bed and turned away his face and ate no food.”  Of course, the rest of the story was that Jezebel learned of her husband’s self-pity, had Naboth murdered and Ahab took possession of Naboth’s vineyard.</w:t>
      </w:r>
    </w:p>
    <w:p w14:paraId="21365DCC" w14:textId="1201D545" w:rsidR="00357629" w:rsidRPr="00357629" w:rsidRDefault="00357629" w:rsidP="00357629">
      <w:pPr>
        <w:jc w:val="both"/>
        <w:rPr>
          <w:rFonts w:ascii="Times New Roman" w:hAnsi="Times New Roman" w:cs="Times New Roman"/>
          <w:sz w:val="24"/>
          <w:szCs w:val="24"/>
        </w:rPr>
      </w:pPr>
      <w:r w:rsidRPr="00357629">
        <w:rPr>
          <w:rFonts w:ascii="Times New Roman" w:hAnsi="Times New Roman" w:cs="Times New Roman"/>
          <w:sz w:val="24"/>
          <w:szCs w:val="24"/>
        </w:rPr>
        <w:t xml:space="preserve">There are </w:t>
      </w:r>
      <w:proofErr w:type="gramStart"/>
      <w:r w:rsidRPr="00357629">
        <w:rPr>
          <w:rFonts w:ascii="Times New Roman" w:hAnsi="Times New Roman" w:cs="Times New Roman"/>
          <w:sz w:val="24"/>
          <w:szCs w:val="24"/>
        </w:rPr>
        <w:t>a number of</w:t>
      </w:r>
      <w:proofErr w:type="gramEnd"/>
      <w:r w:rsidRPr="00357629">
        <w:rPr>
          <w:rFonts w:ascii="Times New Roman" w:hAnsi="Times New Roman" w:cs="Times New Roman"/>
          <w:sz w:val="24"/>
          <w:szCs w:val="24"/>
        </w:rPr>
        <w:t xml:space="preserve"> possible lessons we could get from this sad episode in Israelit</w:t>
      </w:r>
      <w:r w:rsidR="00B2633B">
        <w:rPr>
          <w:rFonts w:ascii="Times New Roman" w:hAnsi="Times New Roman" w:cs="Times New Roman"/>
          <w:sz w:val="24"/>
          <w:szCs w:val="24"/>
        </w:rPr>
        <w:t xml:space="preserve">e history, but </w:t>
      </w:r>
      <w:r w:rsidRPr="00357629">
        <w:rPr>
          <w:rFonts w:ascii="Times New Roman" w:hAnsi="Times New Roman" w:cs="Times New Roman"/>
          <w:sz w:val="24"/>
          <w:szCs w:val="24"/>
        </w:rPr>
        <w:t>I want to focus on Ahab’s attitude toward Naboth’s property.  There was nothing wrong with contemplating the purchase of a vineyard.  But when the deal went south, Ahab became obsessed with Naboth’s unwillingness to give him what he wanted.</w:t>
      </w:r>
    </w:p>
    <w:p w14:paraId="7F2F4523" w14:textId="6B5F6D1E" w:rsidR="00357629" w:rsidRPr="00357629" w:rsidRDefault="00357629" w:rsidP="00357629">
      <w:pPr>
        <w:jc w:val="both"/>
        <w:rPr>
          <w:rFonts w:ascii="Times New Roman" w:hAnsi="Times New Roman" w:cs="Times New Roman"/>
          <w:sz w:val="24"/>
          <w:szCs w:val="24"/>
        </w:rPr>
      </w:pPr>
      <w:r w:rsidRPr="00357629">
        <w:rPr>
          <w:rFonts w:ascii="Times New Roman" w:hAnsi="Times New Roman" w:cs="Times New Roman"/>
          <w:b/>
          <w:bCs/>
          <w:sz w:val="24"/>
          <w:szCs w:val="24"/>
        </w:rPr>
        <w:t>Ahab was covetous.</w:t>
      </w:r>
      <w:r w:rsidRPr="00357629">
        <w:rPr>
          <w:rFonts w:ascii="Times New Roman" w:hAnsi="Times New Roman" w:cs="Times New Roman"/>
          <w:sz w:val="24"/>
          <w:szCs w:val="24"/>
        </w:rPr>
        <w:t xml:space="preserve">  When he made an offer, the vineyard represented a potential business transaction.  When the offer was rejected, Ahab persisted in his unreasonable desire for the possession of another:  covetousness.  Plain and simple.  Paul called greed and covetousness idolatry in Colossians 3:5. When material things become more important to us than pleasing God, we may as well bow down to it.  Same thing.</w:t>
      </w:r>
    </w:p>
    <w:p w14:paraId="5FF68004" w14:textId="1C3E7E1D" w:rsidR="00357629" w:rsidRPr="00357629" w:rsidRDefault="00357629" w:rsidP="00357629">
      <w:pPr>
        <w:jc w:val="both"/>
        <w:rPr>
          <w:rFonts w:ascii="Times New Roman" w:hAnsi="Times New Roman" w:cs="Times New Roman"/>
          <w:sz w:val="24"/>
          <w:szCs w:val="24"/>
        </w:rPr>
      </w:pPr>
      <w:r w:rsidRPr="00357629">
        <w:rPr>
          <w:rFonts w:ascii="Times New Roman" w:hAnsi="Times New Roman" w:cs="Times New Roman"/>
          <w:b/>
          <w:bCs/>
          <w:sz w:val="24"/>
          <w:szCs w:val="24"/>
        </w:rPr>
        <w:t>Ahab traded contentment for misery.</w:t>
      </w:r>
      <w:r w:rsidRPr="00357629">
        <w:rPr>
          <w:rFonts w:ascii="Times New Roman" w:hAnsi="Times New Roman" w:cs="Times New Roman"/>
          <w:sz w:val="24"/>
          <w:szCs w:val="24"/>
        </w:rPr>
        <w:t xml:space="preserve">  What Ahab failed to realize was that he was perfectly capable of having a happy life with or without Naboth’s vineyard.  It was totally within his control.  He chose to make himself miserable.  1 Timothy 6:6 tells us that godliness with contentment is great gain.  Contentment is our choice.</w:t>
      </w:r>
    </w:p>
    <w:p w14:paraId="468D9ECD" w14:textId="4EF665A4" w:rsidR="00357629" w:rsidRDefault="00357629" w:rsidP="00357629">
      <w:pPr>
        <w:jc w:val="both"/>
        <w:rPr>
          <w:rFonts w:ascii="Times New Roman" w:hAnsi="Times New Roman" w:cs="Times New Roman"/>
          <w:sz w:val="24"/>
          <w:szCs w:val="24"/>
        </w:rPr>
      </w:pPr>
      <w:r w:rsidRPr="00357629">
        <w:rPr>
          <w:rFonts w:ascii="Times New Roman" w:hAnsi="Times New Roman" w:cs="Times New Roman"/>
          <w:b/>
          <w:bCs/>
          <w:sz w:val="24"/>
          <w:szCs w:val="24"/>
        </w:rPr>
        <w:t>Ahab had an attitude of ingratitude.</w:t>
      </w:r>
      <w:r w:rsidRPr="00357629">
        <w:rPr>
          <w:rFonts w:ascii="Times New Roman" w:hAnsi="Times New Roman" w:cs="Times New Roman"/>
          <w:sz w:val="24"/>
          <w:szCs w:val="24"/>
        </w:rPr>
        <w:t xml:space="preserve">  </w:t>
      </w:r>
      <w:r>
        <w:rPr>
          <w:rFonts w:ascii="Times New Roman" w:hAnsi="Times New Roman" w:cs="Times New Roman"/>
          <w:sz w:val="24"/>
          <w:szCs w:val="24"/>
        </w:rPr>
        <w:t>If parents sacrificed to take their 13</w:t>
      </w:r>
      <w:r w:rsidR="00B2633B">
        <w:rPr>
          <w:rFonts w:ascii="Times New Roman" w:hAnsi="Times New Roman" w:cs="Times New Roman"/>
          <w:sz w:val="24"/>
          <w:szCs w:val="24"/>
        </w:rPr>
        <w:t>-</w:t>
      </w:r>
      <w:r>
        <w:rPr>
          <w:rFonts w:ascii="Times New Roman" w:hAnsi="Times New Roman" w:cs="Times New Roman"/>
          <w:sz w:val="24"/>
          <w:szCs w:val="24"/>
        </w:rPr>
        <w:t>year</w:t>
      </w:r>
      <w:r w:rsidR="00B2633B">
        <w:rPr>
          <w:rFonts w:ascii="Times New Roman" w:hAnsi="Times New Roman" w:cs="Times New Roman"/>
          <w:sz w:val="24"/>
          <w:szCs w:val="24"/>
        </w:rPr>
        <w:t>-</w:t>
      </w:r>
      <w:r>
        <w:rPr>
          <w:rFonts w:ascii="Times New Roman" w:hAnsi="Times New Roman" w:cs="Times New Roman"/>
          <w:sz w:val="24"/>
          <w:szCs w:val="24"/>
        </w:rPr>
        <w:t xml:space="preserve">old to Disney World and the child threw a tantrum because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get everything they wanted, we would be rightfully disgusted.  </w:t>
      </w:r>
      <w:r w:rsidRPr="00357629">
        <w:rPr>
          <w:rFonts w:ascii="Times New Roman" w:hAnsi="Times New Roman" w:cs="Times New Roman"/>
          <w:sz w:val="24"/>
          <w:szCs w:val="24"/>
        </w:rPr>
        <w:t xml:space="preserve">Now consider an adult who ignores the countless spiritual and material blessings from God and makes themselves miserable because some aspect of their life is less than ideal.  How do you think God feels?  For Ahab to despair over one vineyard sent God a clear message:  I have no regard or appreciation for the myriad of wonderful things you have done for me.  It is no wonder that the keys to the peace of God that surpasses all comprehension are trust in God and thanksgiving to Him for what He has already done (Philippians 4:6-7).  Combine them with godliness, </w:t>
      </w:r>
      <w:proofErr w:type="gramStart"/>
      <w:r w:rsidRPr="00357629">
        <w:rPr>
          <w:rFonts w:ascii="Times New Roman" w:hAnsi="Times New Roman" w:cs="Times New Roman"/>
          <w:sz w:val="24"/>
          <w:szCs w:val="24"/>
        </w:rPr>
        <w:t>contentment</w:t>
      </w:r>
      <w:proofErr w:type="gramEnd"/>
      <w:r w:rsidRPr="00357629">
        <w:rPr>
          <w:rFonts w:ascii="Times New Roman" w:hAnsi="Times New Roman" w:cs="Times New Roman"/>
          <w:sz w:val="24"/>
          <w:szCs w:val="24"/>
        </w:rPr>
        <w:t xml:space="preserve"> and a proper attitude toward “stuff”, and we won’t find ourselves pouting like Ahab.</w:t>
      </w:r>
    </w:p>
    <w:p w14:paraId="5DA612A7" w14:textId="289F6EA7" w:rsidR="00B2633B" w:rsidRPr="00B2633B" w:rsidRDefault="00B2633B" w:rsidP="00B2633B">
      <w:pPr>
        <w:spacing w:after="0"/>
        <w:jc w:val="both"/>
        <w:rPr>
          <w:rFonts w:ascii="Times New Roman" w:hAnsi="Times New Roman" w:cs="Times New Roman"/>
          <w:b/>
          <w:bCs/>
          <w:sz w:val="24"/>
          <w:szCs w:val="24"/>
        </w:rPr>
      </w:pPr>
      <w:r w:rsidRPr="00B2633B">
        <w:rPr>
          <w:rFonts w:ascii="Times New Roman" w:hAnsi="Times New Roman" w:cs="Times New Roman"/>
          <w:b/>
          <w:bCs/>
          <w:sz w:val="24"/>
          <w:szCs w:val="24"/>
        </w:rPr>
        <w:t>John McKee</w:t>
      </w:r>
    </w:p>
    <w:p w14:paraId="0764C654" w14:textId="20633F25" w:rsidR="00B2633B" w:rsidRPr="00B2633B" w:rsidRDefault="00B2633B" w:rsidP="00B2633B">
      <w:pPr>
        <w:spacing w:after="0"/>
        <w:jc w:val="both"/>
        <w:rPr>
          <w:rFonts w:ascii="Times New Roman" w:hAnsi="Times New Roman" w:cs="Times New Roman"/>
          <w:b/>
          <w:bCs/>
          <w:sz w:val="24"/>
          <w:szCs w:val="24"/>
        </w:rPr>
      </w:pPr>
      <w:r w:rsidRPr="00B2633B">
        <w:rPr>
          <w:rFonts w:ascii="Times New Roman" w:hAnsi="Times New Roman" w:cs="Times New Roman"/>
          <w:b/>
          <w:bCs/>
          <w:sz w:val="24"/>
          <w:szCs w:val="24"/>
        </w:rPr>
        <w:t>West Murray church of Christ</w:t>
      </w:r>
    </w:p>
    <w:sectPr w:rsidR="00B2633B" w:rsidRPr="00B26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29"/>
    <w:rsid w:val="00357629"/>
    <w:rsid w:val="00B2633B"/>
    <w:rsid w:val="00DA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5F3E"/>
  <w15:chartTrackingRefBased/>
  <w15:docId w15:val="{71289FE7-026C-4E6A-B432-2AC5A619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2020-07-15T15:29:00Z</dcterms:created>
  <dcterms:modified xsi:type="dcterms:W3CDTF">2020-07-15T16:23:00Z</dcterms:modified>
</cp:coreProperties>
</file>