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DA9F" w14:textId="77777777" w:rsidR="00060B8E" w:rsidRPr="00060B8E" w:rsidRDefault="00060B8E" w:rsidP="00060B8E">
      <w:pPr>
        <w:jc w:val="center"/>
        <w:rPr>
          <w:rFonts w:ascii="Times New Roman" w:hAnsi="Times New Roman" w:cs="Times New Roman"/>
          <w:b/>
          <w:sz w:val="24"/>
          <w:szCs w:val="24"/>
        </w:rPr>
      </w:pPr>
      <w:r w:rsidRPr="00060B8E">
        <w:rPr>
          <w:rFonts w:ascii="Times New Roman" w:hAnsi="Times New Roman" w:cs="Times New Roman"/>
          <w:b/>
          <w:sz w:val="24"/>
          <w:szCs w:val="24"/>
        </w:rPr>
        <w:t>“But My Preacher Says…”</w:t>
      </w:r>
    </w:p>
    <w:p w14:paraId="3937D9FB" w14:textId="77777777" w:rsidR="00060B8E" w:rsidRPr="00060B8E" w:rsidRDefault="00060B8E" w:rsidP="009021E2">
      <w:pPr>
        <w:spacing w:after="120"/>
        <w:jc w:val="both"/>
        <w:rPr>
          <w:rFonts w:ascii="Times New Roman" w:hAnsi="Times New Roman" w:cs="Times New Roman"/>
          <w:sz w:val="24"/>
          <w:szCs w:val="24"/>
        </w:rPr>
      </w:pPr>
      <w:bookmarkStart w:id="0" w:name="_GoBack"/>
      <w:bookmarkEnd w:id="0"/>
      <w:r w:rsidRPr="00060B8E">
        <w:rPr>
          <w:rFonts w:ascii="Times New Roman" w:hAnsi="Times New Roman" w:cs="Times New Roman"/>
          <w:sz w:val="24"/>
          <w:szCs w:val="24"/>
        </w:rPr>
        <w:t xml:space="preserve">As you read through the history of the Israelites, a disturbing pattern emerges.  At times, the people were steeped in wickedness and idolatry.  At other times, we find them engaged in </w:t>
      </w:r>
      <w:r>
        <w:rPr>
          <w:rFonts w:ascii="Times New Roman" w:hAnsi="Times New Roman" w:cs="Times New Roman"/>
          <w:sz w:val="24"/>
          <w:szCs w:val="24"/>
        </w:rPr>
        <w:t>signifi</w:t>
      </w:r>
      <w:r w:rsidRPr="00060B8E">
        <w:rPr>
          <w:rFonts w:ascii="Times New Roman" w:hAnsi="Times New Roman" w:cs="Times New Roman"/>
          <w:sz w:val="24"/>
          <w:szCs w:val="24"/>
        </w:rPr>
        <w:t>cant religious reforms.  Too often the difference lay in who the king happened to be at the time.  It would be easy to jump to the conclusion that the king alone decided whether his nation would worship Jehovah or false gods.  Did God expect His people to mindlessly follow their leaders into re</w:t>
      </w:r>
      <w:r>
        <w:rPr>
          <w:rFonts w:ascii="Times New Roman" w:hAnsi="Times New Roman" w:cs="Times New Roman"/>
          <w:sz w:val="24"/>
          <w:szCs w:val="24"/>
        </w:rPr>
        <w:t xml:space="preserve">ligious error?  </w:t>
      </w:r>
      <w:r w:rsidRPr="00060B8E">
        <w:rPr>
          <w:rFonts w:ascii="Times New Roman" w:hAnsi="Times New Roman" w:cs="Times New Roman"/>
          <w:sz w:val="24"/>
          <w:szCs w:val="24"/>
        </w:rPr>
        <w:t>In a theocracy in which civil law and religious law were one and the same, was the individual even allowed to decide for themselves?</w:t>
      </w:r>
    </w:p>
    <w:p w14:paraId="2EB25251" w14:textId="77777777" w:rsidR="00060B8E" w:rsidRPr="00060B8E" w:rsidRDefault="00060B8E" w:rsidP="009021E2">
      <w:pPr>
        <w:spacing w:after="120"/>
        <w:jc w:val="both"/>
        <w:rPr>
          <w:rFonts w:ascii="Times New Roman" w:hAnsi="Times New Roman" w:cs="Times New Roman"/>
          <w:sz w:val="24"/>
          <w:szCs w:val="24"/>
        </w:rPr>
      </w:pPr>
      <w:r w:rsidRPr="00060B8E">
        <w:rPr>
          <w:rFonts w:ascii="Times New Roman" w:hAnsi="Times New Roman" w:cs="Times New Roman"/>
          <w:sz w:val="24"/>
          <w:szCs w:val="24"/>
        </w:rPr>
        <w:t>One</w:t>
      </w:r>
      <w:r>
        <w:rPr>
          <w:rFonts w:ascii="Times New Roman" w:hAnsi="Times New Roman" w:cs="Times New Roman"/>
          <w:sz w:val="24"/>
          <w:szCs w:val="24"/>
        </w:rPr>
        <w:t xml:space="preserve"> clear sign that God held indivi</w:t>
      </w:r>
      <w:r w:rsidRPr="00060B8E">
        <w:rPr>
          <w:rFonts w:ascii="Times New Roman" w:hAnsi="Times New Roman" w:cs="Times New Roman"/>
          <w:sz w:val="24"/>
          <w:szCs w:val="24"/>
        </w:rPr>
        <w:t>duals a</w:t>
      </w:r>
      <w:r w:rsidR="00D37B1A">
        <w:rPr>
          <w:rFonts w:ascii="Times New Roman" w:hAnsi="Times New Roman" w:cs="Times New Roman"/>
          <w:sz w:val="24"/>
          <w:szCs w:val="24"/>
        </w:rPr>
        <w:t>ccountable for their unfaithful</w:t>
      </w:r>
      <w:r w:rsidRPr="00060B8E">
        <w:rPr>
          <w:rFonts w:ascii="Times New Roman" w:hAnsi="Times New Roman" w:cs="Times New Roman"/>
          <w:sz w:val="24"/>
          <w:szCs w:val="24"/>
        </w:rPr>
        <w:t>ness was that He brought punishment on the people themselves, not just the leadership.  The fact that the majority so frequently followed along is discouraging, but there were notable exceptions.</w:t>
      </w:r>
    </w:p>
    <w:p w14:paraId="0A0CC8FE" w14:textId="77777777" w:rsidR="00060B8E" w:rsidRPr="00060B8E" w:rsidRDefault="00060B8E" w:rsidP="009021E2">
      <w:pPr>
        <w:spacing w:after="120"/>
        <w:jc w:val="both"/>
        <w:rPr>
          <w:rFonts w:ascii="Times New Roman" w:hAnsi="Times New Roman" w:cs="Times New Roman"/>
          <w:sz w:val="24"/>
          <w:szCs w:val="24"/>
        </w:rPr>
      </w:pPr>
      <w:r w:rsidRPr="00060B8E">
        <w:rPr>
          <w:rFonts w:ascii="Times New Roman" w:hAnsi="Times New Roman" w:cs="Times New Roman"/>
          <w:sz w:val="24"/>
          <w:szCs w:val="24"/>
        </w:rPr>
        <w:t>Ahab and Jezebel had led the Northern Kingdom of Israel into wholesale Baal worship and in 1 Kings 19:14, Elijah lamented to God that they had “killed Your prophets with the sword and I alone am left…”  In verse 18, God made it clear to Elijah that there were,</w:t>
      </w:r>
      <w:r>
        <w:rPr>
          <w:rFonts w:ascii="Times New Roman" w:hAnsi="Times New Roman" w:cs="Times New Roman"/>
          <w:sz w:val="24"/>
          <w:szCs w:val="24"/>
        </w:rPr>
        <w:t xml:space="preserve"> </w:t>
      </w:r>
      <w:r w:rsidRPr="00060B8E">
        <w:rPr>
          <w:rFonts w:ascii="Times New Roman" w:hAnsi="Times New Roman" w:cs="Times New Roman"/>
          <w:sz w:val="24"/>
          <w:szCs w:val="24"/>
        </w:rPr>
        <w:t>in fact, “7,000 in Israel all the knees that have not bowed to Baal and every mouth that has not kissed him.”  These were folks with enough personal conviction to reject the false religion of their leaders and remain faithful to Jehovah.</w:t>
      </w:r>
      <w:r>
        <w:rPr>
          <w:rFonts w:ascii="Times New Roman" w:hAnsi="Times New Roman" w:cs="Times New Roman"/>
          <w:sz w:val="24"/>
          <w:szCs w:val="24"/>
        </w:rPr>
        <w:t xml:space="preserve">  </w:t>
      </w:r>
      <w:r w:rsidRPr="00060B8E">
        <w:rPr>
          <w:rFonts w:ascii="Times New Roman" w:hAnsi="Times New Roman" w:cs="Times New Roman"/>
          <w:sz w:val="24"/>
          <w:szCs w:val="24"/>
        </w:rPr>
        <w:t xml:space="preserve">So, what’s the lesson for us?  </w:t>
      </w:r>
      <w:r w:rsidRPr="00060B8E">
        <w:rPr>
          <w:rFonts w:ascii="Times New Roman" w:hAnsi="Times New Roman" w:cs="Times New Roman"/>
          <w:b/>
          <w:i/>
          <w:sz w:val="24"/>
          <w:szCs w:val="24"/>
        </w:rPr>
        <w:t>God holds me acc</w:t>
      </w:r>
      <w:r w:rsidR="00D37B1A">
        <w:rPr>
          <w:rFonts w:ascii="Times New Roman" w:hAnsi="Times New Roman" w:cs="Times New Roman"/>
          <w:b/>
          <w:i/>
          <w:sz w:val="24"/>
          <w:szCs w:val="24"/>
        </w:rPr>
        <w:t xml:space="preserve">ountable for my actions despite bad spiritual </w:t>
      </w:r>
      <w:r w:rsidRPr="00060B8E">
        <w:rPr>
          <w:rFonts w:ascii="Times New Roman" w:hAnsi="Times New Roman" w:cs="Times New Roman"/>
          <w:b/>
          <w:i/>
          <w:sz w:val="24"/>
          <w:szCs w:val="24"/>
        </w:rPr>
        <w:t>leadership.</w:t>
      </w:r>
    </w:p>
    <w:p w14:paraId="27876A67" w14:textId="77777777" w:rsidR="00060B8E" w:rsidRPr="00060B8E" w:rsidRDefault="00060B8E" w:rsidP="009021E2">
      <w:pPr>
        <w:spacing w:after="120"/>
        <w:jc w:val="both"/>
        <w:rPr>
          <w:rFonts w:ascii="Times New Roman" w:hAnsi="Times New Roman" w:cs="Times New Roman"/>
          <w:sz w:val="24"/>
          <w:szCs w:val="24"/>
        </w:rPr>
      </w:pPr>
      <w:r w:rsidRPr="00060B8E">
        <w:rPr>
          <w:rFonts w:ascii="Times New Roman" w:hAnsi="Times New Roman" w:cs="Times New Roman"/>
          <w:b/>
          <w:sz w:val="24"/>
          <w:szCs w:val="24"/>
        </w:rPr>
        <w:t xml:space="preserve">“But my preacher says…”  </w:t>
      </w:r>
      <w:r w:rsidRPr="00060B8E">
        <w:rPr>
          <w:rFonts w:ascii="Times New Roman" w:hAnsi="Times New Roman" w:cs="Times New Roman"/>
          <w:sz w:val="24"/>
          <w:szCs w:val="24"/>
        </w:rPr>
        <w:t>God gave apostles, prophets, evangelists, pastors and teachers to the church to aid in the edification of the body of Christ (Ephesians 4:11-12).  We still have the apostles and prophets in the form of the inspired written word, and these scriptures are th</w:t>
      </w:r>
      <w:r w:rsidR="001F64D3">
        <w:rPr>
          <w:rFonts w:ascii="Times New Roman" w:hAnsi="Times New Roman" w:cs="Times New Roman"/>
          <w:sz w:val="24"/>
          <w:szCs w:val="24"/>
        </w:rPr>
        <w:t xml:space="preserve">e only </w:t>
      </w:r>
      <w:r w:rsidRPr="00060B8E">
        <w:rPr>
          <w:rFonts w:ascii="Times New Roman" w:hAnsi="Times New Roman" w:cs="Times New Roman"/>
          <w:sz w:val="24"/>
          <w:szCs w:val="24"/>
        </w:rPr>
        <w:t>reliable source of divine authority that we have (2 Timothy 3:16-17).</w:t>
      </w:r>
      <w:r>
        <w:rPr>
          <w:rFonts w:ascii="Times New Roman" w:hAnsi="Times New Roman" w:cs="Times New Roman"/>
          <w:sz w:val="24"/>
          <w:szCs w:val="24"/>
        </w:rPr>
        <w:t xml:space="preserve">  Preachers, teachers and leaders</w:t>
      </w:r>
      <w:r w:rsidRPr="00060B8E">
        <w:rPr>
          <w:rFonts w:ascii="Times New Roman" w:hAnsi="Times New Roman" w:cs="Times New Roman"/>
          <w:sz w:val="24"/>
          <w:szCs w:val="24"/>
        </w:rPr>
        <w:t xml:space="preserve"> can be helpful, but we must recognize that they are fallible men who ever rely on the written word for t</w:t>
      </w:r>
      <w:r w:rsidR="001F64D3">
        <w:rPr>
          <w:rFonts w:ascii="Times New Roman" w:hAnsi="Times New Roman" w:cs="Times New Roman"/>
          <w:sz w:val="24"/>
          <w:szCs w:val="24"/>
        </w:rPr>
        <w:t>heir own guidance.</w:t>
      </w:r>
      <w:r w:rsidRPr="00060B8E">
        <w:rPr>
          <w:rFonts w:ascii="Times New Roman" w:hAnsi="Times New Roman" w:cs="Times New Roman"/>
          <w:sz w:val="24"/>
          <w:szCs w:val="24"/>
        </w:rPr>
        <w:t xml:space="preserve">  There are those who “teach as doctrines the precepts of men,” and those false doctrines can render a person’s worship vain (Matthew 15:9).  Individuals will be condemned in the judgement for practicing lawlessness (Matthew 7:23), and having been misled by false teaching will not be a legitimate excuse.</w:t>
      </w:r>
    </w:p>
    <w:p w14:paraId="1109B8C1" w14:textId="77777777" w:rsidR="00060B8E" w:rsidRPr="00060B8E" w:rsidRDefault="00060B8E" w:rsidP="00AA6D28">
      <w:pPr>
        <w:spacing w:after="120"/>
        <w:jc w:val="both"/>
        <w:rPr>
          <w:rFonts w:ascii="Times New Roman" w:eastAsia="Times New Roman" w:hAnsi="Times New Roman" w:cs="Times New Roman"/>
          <w:i/>
          <w:sz w:val="24"/>
          <w:szCs w:val="24"/>
        </w:rPr>
      </w:pPr>
      <w:r w:rsidRPr="00060B8E">
        <w:rPr>
          <w:rFonts w:ascii="Times New Roman" w:hAnsi="Times New Roman" w:cs="Times New Roman"/>
          <w:b/>
          <w:sz w:val="24"/>
          <w:szCs w:val="24"/>
        </w:rPr>
        <w:t>“Well, the elders are deciding how the money is spent!”</w:t>
      </w:r>
      <w:r w:rsidRPr="00060B8E">
        <w:rPr>
          <w:rFonts w:ascii="Times New Roman" w:hAnsi="Times New Roman" w:cs="Times New Roman"/>
          <w:sz w:val="24"/>
          <w:szCs w:val="24"/>
        </w:rPr>
        <w:t xml:space="preserve">  When a group of Christians band together and pool their resources, they are engaged in collective efforts </w:t>
      </w:r>
      <w:r w:rsidRPr="00060B8E">
        <w:rPr>
          <w:rFonts w:ascii="Times New Roman" w:hAnsi="Times New Roman" w:cs="Times New Roman"/>
          <w:i/>
          <w:sz w:val="24"/>
          <w:szCs w:val="24"/>
        </w:rPr>
        <w:t>under the oversight of elders.</w:t>
      </w:r>
      <w:r w:rsidRPr="00060B8E">
        <w:rPr>
          <w:rFonts w:ascii="Times New Roman" w:hAnsi="Times New Roman" w:cs="Times New Roman"/>
          <w:sz w:val="24"/>
          <w:szCs w:val="24"/>
        </w:rPr>
        <w:t xml:space="preserve">  Every member is having fellowship in the work </w:t>
      </w:r>
      <w:proofErr w:type="gramStart"/>
      <w:r w:rsidRPr="00060B8E">
        <w:rPr>
          <w:rFonts w:ascii="Times New Roman" w:hAnsi="Times New Roman" w:cs="Times New Roman"/>
          <w:sz w:val="24"/>
          <w:szCs w:val="24"/>
        </w:rPr>
        <w:t>whether or not</w:t>
      </w:r>
      <w:proofErr w:type="gramEnd"/>
      <w:r w:rsidRPr="00060B8E">
        <w:rPr>
          <w:rFonts w:ascii="Times New Roman" w:hAnsi="Times New Roman" w:cs="Times New Roman"/>
          <w:sz w:val="24"/>
          <w:szCs w:val="24"/>
        </w:rPr>
        <w:t xml:space="preserve"> those activities are authorized in the pages of the New Testament.  Some will attempt to justify remaining a member of a church engage</w:t>
      </w:r>
      <w:r w:rsidR="001F64D3">
        <w:rPr>
          <w:rFonts w:ascii="Times New Roman" w:hAnsi="Times New Roman" w:cs="Times New Roman"/>
          <w:sz w:val="24"/>
          <w:szCs w:val="24"/>
        </w:rPr>
        <w:t>d in unscriptural programs by</w:t>
      </w:r>
      <w:r w:rsidRPr="00060B8E">
        <w:rPr>
          <w:rFonts w:ascii="Times New Roman" w:hAnsi="Times New Roman" w:cs="Times New Roman"/>
          <w:sz w:val="24"/>
          <w:szCs w:val="24"/>
        </w:rPr>
        <w:t xml:space="preserve"> throw</w:t>
      </w:r>
      <w:r w:rsidR="00D37B1A">
        <w:rPr>
          <w:rFonts w:ascii="Times New Roman" w:hAnsi="Times New Roman" w:cs="Times New Roman"/>
          <w:sz w:val="24"/>
          <w:szCs w:val="24"/>
        </w:rPr>
        <w:t>ing</w:t>
      </w:r>
      <w:r w:rsidRPr="00060B8E">
        <w:rPr>
          <w:rFonts w:ascii="Times New Roman" w:hAnsi="Times New Roman" w:cs="Times New Roman"/>
          <w:sz w:val="24"/>
          <w:szCs w:val="24"/>
        </w:rPr>
        <w:t xml:space="preserve"> their money in the collection plate on Sunday and wash</w:t>
      </w:r>
      <w:r w:rsidR="00D37B1A">
        <w:rPr>
          <w:rFonts w:ascii="Times New Roman" w:hAnsi="Times New Roman" w:cs="Times New Roman"/>
          <w:sz w:val="24"/>
          <w:szCs w:val="24"/>
        </w:rPr>
        <w:t>ing</w:t>
      </w:r>
      <w:r w:rsidRPr="00060B8E">
        <w:rPr>
          <w:rFonts w:ascii="Times New Roman" w:hAnsi="Times New Roman" w:cs="Times New Roman"/>
          <w:sz w:val="24"/>
          <w:szCs w:val="24"/>
        </w:rPr>
        <w:t xml:space="preserve"> their hands of the use of that</w:t>
      </w:r>
      <w:r>
        <w:rPr>
          <w:rFonts w:ascii="Times New Roman" w:hAnsi="Times New Roman" w:cs="Times New Roman"/>
          <w:sz w:val="24"/>
          <w:szCs w:val="24"/>
        </w:rPr>
        <w:t xml:space="preserve"> </w:t>
      </w:r>
      <w:r w:rsidRPr="00060B8E">
        <w:rPr>
          <w:rFonts w:ascii="Times New Roman" w:eastAsia="Times New Roman" w:hAnsi="Times New Roman" w:cs="Times New Roman"/>
          <w:sz w:val="24"/>
          <w:szCs w:val="24"/>
        </w:rPr>
        <w:t xml:space="preserve">money on Monday.  Isn’t it interesting that as Paul wrote </w:t>
      </w:r>
      <w:r>
        <w:rPr>
          <w:rFonts w:ascii="Times New Roman" w:eastAsia="Times New Roman" w:hAnsi="Times New Roman" w:cs="Times New Roman"/>
          <w:sz w:val="24"/>
          <w:szCs w:val="24"/>
        </w:rPr>
        <w:t>his first letter to the Corinth</w:t>
      </w:r>
      <w:r w:rsidRPr="00060B8E">
        <w:rPr>
          <w:rFonts w:ascii="Times New Roman" w:eastAsia="Times New Roman" w:hAnsi="Times New Roman" w:cs="Times New Roman"/>
          <w:sz w:val="24"/>
          <w:szCs w:val="24"/>
        </w:rPr>
        <w:t xml:space="preserve">ians, he addressed his concerns to the entire congregation, not just the leadership?  </w:t>
      </w:r>
      <w:r w:rsidRPr="00060B8E">
        <w:rPr>
          <w:rFonts w:ascii="Times New Roman" w:eastAsia="Times New Roman" w:hAnsi="Times New Roman" w:cs="Times New Roman"/>
          <w:i/>
          <w:sz w:val="24"/>
          <w:szCs w:val="24"/>
        </w:rPr>
        <w:t>The elders provide the oversight,</w:t>
      </w:r>
      <w:r w:rsidR="00D37B1A">
        <w:rPr>
          <w:rFonts w:ascii="Times New Roman" w:eastAsia="Times New Roman" w:hAnsi="Times New Roman" w:cs="Times New Roman"/>
          <w:i/>
          <w:sz w:val="24"/>
          <w:szCs w:val="24"/>
        </w:rPr>
        <w:t xml:space="preserve"> but the members are accountable</w:t>
      </w:r>
      <w:r w:rsidRPr="00060B8E">
        <w:rPr>
          <w:rFonts w:ascii="Times New Roman" w:eastAsia="Times New Roman" w:hAnsi="Times New Roman" w:cs="Times New Roman"/>
          <w:i/>
          <w:sz w:val="24"/>
          <w:szCs w:val="24"/>
        </w:rPr>
        <w:t>.</w:t>
      </w:r>
    </w:p>
    <w:p w14:paraId="3D017498" w14:textId="608268E0" w:rsidR="00D37B1A" w:rsidRDefault="001F64D3" w:rsidP="00AA6D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of us is tasked with the responsibility to “be diligent to present yourself approved to God”</w:t>
      </w:r>
      <w:r w:rsidR="00D37B1A">
        <w:rPr>
          <w:rFonts w:ascii="Times New Roman" w:eastAsia="Times New Roman" w:hAnsi="Times New Roman" w:cs="Times New Roman"/>
          <w:sz w:val="24"/>
          <w:szCs w:val="24"/>
        </w:rPr>
        <w:t xml:space="preserve"> by “accurately handling the word of truth” (2 Timothy 2:15).</w:t>
      </w:r>
      <w:r>
        <w:rPr>
          <w:rFonts w:ascii="Times New Roman" w:eastAsia="Times New Roman" w:hAnsi="Times New Roman" w:cs="Times New Roman"/>
          <w:sz w:val="24"/>
          <w:szCs w:val="24"/>
        </w:rPr>
        <w:t xml:space="preserve">  </w:t>
      </w:r>
      <w:r w:rsidR="00D37B1A">
        <w:rPr>
          <w:rFonts w:ascii="Times New Roman" w:eastAsia="Times New Roman" w:hAnsi="Times New Roman" w:cs="Times New Roman"/>
          <w:sz w:val="24"/>
          <w:szCs w:val="24"/>
        </w:rPr>
        <w:t xml:space="preserve">I support preachers, teachers and leaders </w:t>
      </w:r>
      <w:proofErr w:type="gramStart"/>
      <w:r w:rsidR="00D37B1A">
        <w:rPr>
          <w:rFonts w:ascii="Times New Roman" w:eastAsia="Times New Roman" w:hAnsi="Times New Roman" w:cs="Times New Roman"/>
          <w:sz w:val="24"/>
          <w:szCs w:val="24"/>
        </w:rPr>
        <w:t>as long as</w:t>
      </w:r>
      <w:proofErr w:type="gramEnd"/>
      <w:r w:rsidR="00D37B1A">
        <w:rPr>
          <w:rFonts w:ascii="Times New Roman" w:eastAsia="Times New Roman" w:hAnsi="Times New Roman" w:cs="Times New Roman"/>
          <w:sz w:val="24"/>
          <w:szCs w:val="24"/>
        </w:rPr>
        <w:t xml:space="preserve"> their </w:t>
      </w:r>
      <w:r w:rsidR="00663670">
        <w:rPr>
          <w:rFonts w:ascii="Times New Roman" w:eastAsia="Times New Roman" w:hAnsi="Times New Roman" w:cs="Times New Roman"/>
          <w:sz w:val="24"/>
          <w:szCs w:val="24"/>
        </w:rPr>
        <w:t xml:space="preserve">teaching and leadership are </w:t>
      </w:r>
      <w:r w:rsidR="00D37B1A">
        <w:rPr>
          <w:rFonts w:ascii="Times New Roman" w:eastAsia="Times New Roman" w:hAnsi="Times New Roman" w:cs="Times New Roman"/>
          <w:sz w:val="24"/>
          <w:szCs w:val="24"/>
        </w:rPr>
        <w:t>consistent with the sound doctrine of the inspired scriptures.  In the judgment, “but my preacher said…” just won’t cut it.</w:t>
      </w:r>
    </w:p>
    <w:p w14:paraId="7BE2B2B2" w14:textId="77777777" w:rsidR="009021E2" w:rsidRPr="009021E2" w:rsidRDefault="009021E2" w:rsidP="009021E2">
      <w:pPr>
        <w:spacing w:after="0" w:line="240" w:lineRule="auto"/>
        <w:rPr>
          <w:rFonts w:ascii="Times New Roman" w:eastAsia="Times New Roman" w:hAnsi="Times New Roman" w:cs="Times New Roman"/>
          <w:b/>
          <w:sz w:val="24"/>
          <w:szCs w:val="24"/>
        </w:rPr>
      </w:pPr>
      <w:r w:rsidRPr="009021E2">
        <w:rPr>
          <w:rFonts w:ascii="Times New Roman" w:eastAsia="Times New Roman" w:hAnsi="Times New Roman" w:cs="Times New Roman"/>
          <w:b/>
          <w:sz w:val="24"/>
          <w:szCs w:val="24"/>
        </w:rPr>
        <w:t>John McKee</w:t>
      </w:r>
    </w:p>
    <w:p w14:paraId="42EE61CE" w14:textId="77777777" w:rsidR="009021E2" w:rsidRPr="009021E2" w:rsidRDefault="009021E2" w:rsidP="009021E2">
      <w:pPr>
        <w:spacing w:after="120" w:line="240" w:lineRule="auto"/>
        <w:rPr>
          <w:rFonts w:ascii="Times New Roman" w:eastAsia="Times New Roman" w:hAnsi="Times New Roman" w:cs="Times New Roman"/>
          <w:b/>
          <w:sz w:val="24"/>
          <w:szCs w:val="24"/>
        </w:rPr>
      </w:pPr>
      <w:r w:rsidRPr="009021E2">
        <w:rPr>
          <w:rFonts w:ascii="Times New Roman" w:eastAsia="Times New Roman" w:hAnsi="Times New Roman" w:cs="Times New Roman"/>
          <w:b/>
          <w:sz w:val="24"/>
          <w:szCs w:val="24"/>
        </w:rPr>
        <w:t>West Murray church of Christ</w:t>
      </w:r>
    </w:p>
    <w:sectPr w:rsidR="009021E2" w:rsidRPr="0090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8E"/>
    <w:rsid w:val="0001159F"/>
    <w:rsid w:val="00014D64"/>
    <w:rsid w:val="00060B8E"/>
    <w:rsid w:val="001F64D3"/>
    <w:rsid w:val="005B3F5B"/>
    <w:rsid w:val="00663670"/>
    <w:rsid w:val="00793E4E"/>
    <w:rsid w:val="009021E2"/>
    <w:rsid w:val="00AA6D28"/>
    <w:rsid w:val="00AF327E"/>
    <w:rsid w:val="00D3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93DD"/>
  <w15:chartTrackingRefBased/>
  <w15:docId w15:val="{BA5153FD-40DD-4EAC-A852-70095199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cp:lastPrinted>2017-10-23T19:49:00Z</cp:lastPrinted>
  <dcterms:created xsi:type="dcterms:W3CDTF">2017-10-23T19:12:00Z</dcterms:created>
  <dcterms:modified xsi:type="dcterms:W3CDTF">2017-10-23T19:54:00Z</dcterms:modified>
</cp:coreProperties>
</file>