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40" w:after="16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60"/>
          <w:szCs w:val="60"/>
          <w:u w:color="000000"/>
          <w:rtl w:val="0"/>
        </w:rPr>
      </w:pPr>
      <w:r>
        <w:rPr>
          <w:rFonts w:ascii="Georgia" w:hAnsi="Georgia"/>
          <w:b w:val="1"/>
          <w:bCs w:val="1"/>
          <w:sz w:val="60"/>
          <w:szCs w:val="60"/>
          <w:u w:color="000000"/>
          <w:rtl w:val="0"/>
          <w:lang w:val="en-US"/>
        </w:rPr>
        <w:t>No Trophies for Everyone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As far as finances goes, she thought the rich should pay their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fair share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. I asked her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how much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give me a percentage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please. At that time she didn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 know how much the rich were taxed. So I decided a different tactic. Since she had been a teacher, I asked her if she would take all her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A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students, and give them a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C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instead, so she can give the F students a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C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also? She adamantly refused. She knows the difficulty of getting an A, for she is a hard worker, dedicated, and smart. How unfair to take that A from someone who put so much effort into that grade and give it to those who refused to work. But people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 abilities are different. Yet consider this.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The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Matthew principle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>, so called.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 w:hint="default"/>
          <w:sz w:val="24"/>
          <w:szCs w:val="24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For to everyone who has, more shall be given, and he will have an abundance; but from the one who does not have, even what he does have shall be taken away.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rtl w:val="0"/>
          <w:lang w:val="en-US"/>
        </w:rPr>
        <w:t>Throw out the worthless slave into  the outer darkness; in that place there will be weeping and gnashing of teeth.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 </w:t>
      </w:r>
      <w:r>
        <w:rPr>
          <w:rFonts w:ascii="DM Sans Regular" w:hAnsi="DM Sans Regular"/>
          <w:sz w:val="24"/>
          <w:szCs w:val="24"/>
          <w:rtl w:val="0"/>
          <w:lang w:val="en-US"/>
        </w:rPr>
        <w:t>(Mat. 25:29-30).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>If we take this principal and look at the rich, they seem to get richer. In the parable, Jesus gives the richest person with 10 talents, even more. (25:28) - the Matthew principle.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>If we apply this principle to grades, those who get good grades, seem to grow in their understanding, getting even better grades. We can apply this principle to riches, grades, music, etc.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But obviously this so called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Matthew principle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is not applied by Jesus to riches of this world or good grades.  No, Jesus applies it to being faithful to the Lord, Himself. Jesus is the one who goes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on a journey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, but he certainly is coming back (25:14). While gone he entrusts riches (Spiritual) to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each according to his own ability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(25:15). Those who work faithfully for Jesus, receive back from Jesus what they did (25:20-21, 22-23). Those who fail to work for Jesus get nothing, even what they had is taken away,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Therefore take away the talent from him, and give it to the one who has the ten talents.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</w:rPr>
        <w:t>Matt. 25:28</w:t>
      </w:r>
      <w:r>
        <w:rPr>
          <w:rFonts w:ascii="DM Sans Regular" w:hAnsi="DM Sans Regular"/>
          <w:sz w:val="24"/>
          <w:szCs w:val="24"/>
          <w:rtl w:val="0"/>
          <w:lang w:val="en-US"/>
        </w:rPr>
        <w:t>), i.e. the spiritually rich will get abundantly rich. Therefore Jesus does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 give trophies for everyone. We must stop being spiritually lazy and get our Bible out and read Matt. 25:14-46 carefully. 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            No spiritual shortcuts, no spiritual delegations.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These will go away into  eternal punishment, but the righteous into  eternal life.</w:t>
      </w:r>
      <w:r>
        <w:rPr>
          <w:rFonts w:ascii="DM Sans Regular" w:hAnsi="DM Sans Regular" w:hint="default"/>
          <w:sz w:val="24"/>
          <w:szCs w:val="24"/>
          <w:rtl w:val="0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(</w:t>
      </w:r>
      <w:r>
        <w:rPr>
          <w:rFonts w:ascii="DM Sans Regular" w:hAnsi="DM Sans Regular"/>
          <w:sz w:val="24"/>
          <w:szCs w:val="24"/>
          <w:rtl w:val="0"/>
        </w:rPr>
        <w:t>Matt. 25:46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). No trophies for everyone.  This is the ultimate difference between the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haves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and the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haves not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. Are you investing your life in obeying Jesus? Then,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clothe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visit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give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in loving obedience to the King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s people. </w:t>
      </w:r>
      <w:r>
        <w:rPr>
          <w:rFonts w:ascii="DM Sans Regular" w:hAnsi="DM Sans Regular"/>
          <w:sz w:val="24"/>
          <w:szCs w:val="24"/>
          <w:rtl w:val="0"/>
        </w:rPr>
        <w:t xml:space="preserve">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The King will answer and say to them, </w:t>
      </w:r>
      <w:r>
        <w:rPr>
          <w:rFonts w:ascii="DM Sans Regular" w:hAnsi="DM Sans Regular" w:hint="default"/>
          <w:sz w:val="24"/>
          <w:szCs w:val="24"/>
          <w:rtl w:val="1"/>
        </w:rPr>
        <w:t>‘</w:t>
      </w:r>
      <w:r>
        <w:rPr>
          <w:rFonts w:ascii="DM Sans Regular" w:hAnsi="DM Sans Regular"/>
          <w:sz w:val="24"/>
          <w:szCs w:val="24"/>
          <w:rtl w:val="0"/>
          <w:lang w:val="en-US"/>
        </w:rPr>
        <w:t>Truly I say to you,  to the extent that you did it to one of these brothers of Mine, even the least of them, you did it to Me.</w:t>
      </w:r>
      <w:r>
        <w:rPr>
          <w:rFonts w:ascii="DM Sans Regular" w:hAnsi="DM Sans Regular" w:hint="default"/>
          <w:sz w:val="24"/>
          <w:szCs w:val="24"/>
          <w:rtl w:val="1"/>
        </w:rPr>
        <w:t>’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</w:rPr>
        <w:t>Matt. 25:40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).             </w:t>
      </w:r>
    </w:p>
    <w:p>
      <w:pPr>
        <w:pStyle w:val="Body"/>
        <w:jc w:val="left"/>
      </w:pPr>
      <w:r>
        <w:rPr>
          <w:rFonts w:ascii="DM Sans Regular" w:hAnsi="DM Sans Regular"/>
          <w:sz w:val="24"/>
          <w:szCs w:val="24"/>
          <w:rtl w:val="0"/>
          <w:lang w:val="en-US"/>
        </w:rPr>
        <w:t>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