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DM Sans Regular" w:hAnsi="DM Sans Regular"/>
          <w:sz w:val="24"/>
          <w:szCs w:val="24"/>
        </w:rPr>
      </w:pP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Jesus lived a better life than I have. I have yet to hear or see or read of anyone who has lived a better life than Jesus. And even though I have almost lived twice as long as he did, the quality of his life far surpasses all. There is no comparison. He is worthy to be studied, how he thought, how he acted. His anger and compassion, his rebuke and his praise as we read in the gospels all line up with what we know is true, if. If the following premises are true, then his life makes perfect sense. If there is a God who created all things good, then Jesus restores, lame feet, withered hands, blind eyes, and dead bodies back to life, back to the original </w:t>
      </w:r>
      <w:r>
        <w:rPr>
          <w:rFonts w:ascii="DM Sans Regular" w:hAnsi="DM Sans Regular" w:hint="default"/>
          <w:sz w:val="24"/>
          <w:szCs w:val="24"/>
          <w:rtl w:val="1"/>
          <w:lang w:val="ar-SA" w:bidi="ar-SA"/>
        </w:rPr>
        <w:t>“</w:t>
      </w:r>
      <w:r>
        <w:rPr>
          <w:rFonts w:ascii="DM Sans Regular" w:hAnsi="DM Sans Regular"/>
          <w:sz w:val="24"/>
          <w:szCs w:val="24"/>
          <w:rtl w:val="0"/>
          <w:lang w:val="en-US"/>
        </w:rPr>
        <w:t>good</w:t>
      </w:r>
      <w:r>
        <w:rPr>
          <w:rFonts w:ascii="DM Sans Regular" w:hAnsi="DM Sans Regular" w:hint="default"/>
          <w:sz w:val="24"/>
          <w:szCs w:val="24"/>
          <w:rtl w:val="0"/>
        </w:rPr>
        <w:t>”</w:t>
      </w:r>
      <w:r>
        <w:rPr>
          <w:rFonts w:ascii="DM Sans Regular" w:hAnsi="DM Sans Regular"/>
          <w:sz w:val="24"/>
          <w:szCs w:val="24"/>
          <w:rtl w:val="0"/>
        </w:rPr>
        <w:t xml:space="preser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miracles were not bizarre or random acts of supernatural, but with the purpose of restoring hands, feet, eyes back to how God originally designed them, good.</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If we are made in the image of God, then the most important thing would not be our hands and feet, but our spirit, our thoughts, that is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our inner life. How can Jesus restore our thoughts back to the </w:t>
      </w:r>
      <w:r>
        <w:rPr>
          <w:rFonts w:ascii="DM Sans Regular" w:hAnsi="DM Sans Regular" w:hint="default"/>
          <w:sz w:val="24"/>
          <w:szCs w:val="24"/>
          <w:rtl w:val="0"/>
          <w:lang w:val="en-US"/>
        </w:rPr>
        <w:t>“</w:t>
      </w:r>
      <w:r>
        <w:rPr>
          <w:rFonts w:ascii="DM Sans Regular" w:hAnsi="DM Sans Regular"/>
          <w:sz w:val="24"/>
          <w:szCs w:val="24"/>
          <w:rtl w:val="0"/>
          <w:lang w:val="en-US"/>
        </w:rPr>
        <w:t>good</w:t>
      </w:r>
      <w:r>
        <w:rPr>
          <w:rFonts w:ascii="DM Sans Regular" w:hAnsi="DM Sans Regular" w:hint="default"/>
          <w:sz w:val="24"/>
          <w:szCs w:val="24"/>
          <w:rtl w:val="0"/>
          <w:lang w:val="en-US"/>
        </w:rPr>
        <w:t>”</w:t>
      </w:r>
      <w:r>
        <w:rPr>
          <w:rFonts w:ascii="DM Sans Regular" w:hAnsi="DM Sans Regular"/>
          <w:sz w:val="24"/>
          <w:szCs w:val="24"/>
          <w:rtl w:val="0"/>
          <w:lang w:val="en-US"/>
        </w:rPr>
        <w:t>? This is surely a more difficult task for Jesus, because he has to persuade our free will! (Anyone who has been a parent knows the difficulty of persuading another person</w:t>
      </w:r>
      <w:r>
        <w:rPr>
          <w:rFonts w:ascii="DM Sans Regular" w:hAnsi="DM Sans Regular" w:hint="default"/>
          <w:sz w:val="24"/>
          <w:szCs w:val="24"/>
          <w:rtl w:val="0"/>
          <w:lang w:val="en-US"/>
        </w:rPr>
        <w:t>’</w:t>
      </w:r>
      <w:r>
        <w:rPr>
          <w:rFonts w:ascii="DM Sans Regular" w:hAnsi="DM Sans Regular"/>
          <w:sz w:val="24"/>
          <w:szCs w:val="24"/>
          <w:rtl w:val="0"/>
          <w:lang w:val="en-US"/>
        </w:rPr>
        <w:t xml:space="preserve">s free will.) But Jesus taught, </w:t>
      </w:r>
      <w:r>
        <w:rPr>
          <w:rFonts w:ascii="DM Sans Regular" w:hAnsi="DM Sans Regular" w:hint="default"/>
          <w:sz w:val="24"/>
          <w:szCs w:val="24"/>
          <w:rtl w:val="1"/>
          <w:lang w:val="ar-SA" w:bidi="ar-SA"/>
        </w:rPr>
        <w:t>“</w:t>
      </w:r>
      <w:r>
        <w:rPr>
          <w:rFonts w:ascii="DM Sans Regular" w:hAnsi="DM Sans Regular"/>
          <w:sz w:val="24"/>
          <w:szCs w:val="24"/>
          <w:rtl w:val="0"/>
          <w:lang w:val="en-US"/>
        </w:rPr>
        <w:t>That which proceeds out of the man, that is what defiles the man.</w:t>
      </w:r>
      <w:r>
        <w:rPr>
          <w:rFonts w:ascii="DM Sans Regular" w:hAnsi="DM Sans Regular"/>
          <w:sz w:val="24"/>
          <w:szCs w:val="24"/>
          <w:rtl w:val="0"/>
          <w:lang w:val="en-US"/>
        </w:rPr>
        <w:t xml:space="preserve"> </w:t>
      </w:r>
      <w:r>
        <w:rPr>
          <w:rFonts w:ascii="DM Sans Regular" w:hAnsi="DM Sans Regular"/>
          <w:sz w:val="24"/>
          <w:szCs w:val="24"/>
          <w:rtl w:val="0"/>
          <w:lang w:val="en-US"/>
        </w:rPr>
        <w:t>For from within, out of the heart of men, proceed the evil thoughts,  fornications, thefts, murders, adulteries,</w:t>
      </w:r>
      <w:r>
        <w:rPr>
          <w:rFonts w:ascii="DM Sans Regular" w:hAnsi="DM Sans Regular"/>
          <w:sz w:val="24"/>
          <w:szCs w:val="24"/>
          <w:rtl w:val="0"/>
          <w:lang w:val="en-US"/>
        </w:rPr>
        <w:t xml:space="preserve"> </w:t>
      </w:r>
      <w:r>
        <w:rPr>
          <w:rFonts w:ascii="DM Sans Regular" w:hAnsi="DM Sans Regular"/>
          <w:sz w:val="24"/>
          <w:szCs w:val="24"/>
          <w:rtl w:val="0"/>
          <w:lang w:val="en-US"/>
        </w:rPr>
        <w:t>deeds of coveting and wickedness, as well as deceit, sensuality,   envy, slander,  pride and foolishness.</w:t>
      </w:r>
      <w:r>
        <w:rPr>
          <w:rFonts w:ascii="DM Sans Regular" w:hAnsi="DM Sans Regular"/>
          <w:sz w:val="24"/>
          <w:szCs w:val="24"/>
          <w:rtl w:val="0"/>
          <w:lang w:val="en-US"/>
        </w:rPr>
        <w:t xml:space="preserve"> </w:t>
      </w:r>
      <w:r>
        <w:rPr>
          <w:rFonts w:ascii="DM Sans Regular" w:hAnsi="DM Sans Regular"/>
          <w:sz w:val="24"/>
          <w:szCs w:val="24"/>
          <w:rtl w:val="0"/>
          <w:lang w:val="en-US"/>
        </w:rPr>
        <w:t>All these evil things proceed from within and defile the man.</w:t>
      </w:r>
      <w:r>
        <w:rPr>
          <w:rFonts w:ascii="DM Sans Regular" w:hAnsi="DM Sans Regular" w:hint="default"/>
          <w:sz w:val="24"/>
          <w:szCs w:val="24"/>
          <w:rtl w:val="0"/>
        </w:rPr>
        <w:t>”</w:t>
      </w:r>
      <w:r>
        <w:rPr>
          <w:rFonts w:ascii="DM Sans Regular" w:hAnsi="DM Sans Regular"/>
          <w:sz w:val="24"/>
          <w:szCs w:val="24"/>
          <w:rtl w:val="0"/>
          <w:lang w:val="en-US"/>
        </w:rPr>
        <w:t xml:space="preserve"> (Mark 7:20-23). As I read these sins of the heart, they are not good. The TV, news, and media are filled with people making the headlines every day because their heart chose to do these things. These are not good.</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If how I behave matters to God, even to the point of eternity of heaven or of hell, then something must be done to change my heart, my free will. If there is a hell, then the cross makes perfect sense. He died on the cruel cross not only to forgive me, but to change my heart, my spirit. </w:t>
      </w:r>
      <w:r>
        <w:rPr>
          <w:rFonts w:ascii="DM Sans Regular" w:hAnsi="DM Sans Regular" w:hint="default"/>
          <w:sz w:val="24"/>
          <w:szCs w:val="24"/>
          <w:rtl w:val="0"/>
          <w:lang w:val="en-US"/>
        </w:rPr>
        <w:t>“</w:t>
      </w:r>
      <w:r>
        <w:rPr>
          <w:rFonts w:ascii="DM Sans Regular" w:hAnsi="DM Sans Regular"/>
          <w:sz w:val="24"/>
          <w:szCs w:val="24"/>
          <w:rtl w:val="0"/>
          <w:lang w:val="en-US"/>
        </w:rPr>
        <w:t>For you  first, God  raised up His  Servant and sent Him to bless you by turning every one of you from your wicked ways.</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lang w:val="en-US"/>
        </w:rPr>
        <w:t>Acts 3:26</w:t>
      </w:r>
      <w:r>
        <w:rPr>
          <w:rFonts w:ascii="DM Sans Regular" w:hAnsi="DM Sans Regular"/>
          <w:sz w:val="24"/>
          <w:szCs w:val="24"/>
          <w:rtl w:val="0"/>
          <w:lang w:val="en-US"/>
        </w:rPr>
        <w:t xml:space="preserve">). Restoring hands and feet seemed a simple thing for Jesus. Within a few seconds they were healed. He could do this without effort. But to change my heart it cost him his life. </w:t>
      </w:r>
    </w:p>
    <w:p>
      <w:pPr>
        <w:pStyle w:val="Body"/>
        <w:jc w:val="left"/>
      </w:pPr>
      <w:r>
        <w:rPr>
          <w:rFonts w:ascii="DM Sans Regular" w:hAnsi="DM Sans Regular"/>
          <w:sz w:val="24"/>
          <w:szCs w:val="24"/>
          <w:rtl w:val="0"/>
          <w:lang w:val="en-US"/>
        </w:rPr>
        <w:t xml:space="preserve">If Jesus died on the cross to save me and change me, then his commands make perfect sense, </w:t>
      </w:r>
      <w:r>
        <w:rPr>
          <w:rFonts w:ascii="DM Sans Regular" w:hAnsi="DM Sans Regular" w:hint="default"/>
          <w:sz w:val="24"/>
          <w:szCs w:val="24"/>
          <w:rtl w:val="1"/>
          <w:lang w:val="ar-SA" w:bidi="ar-SA"/>
        </w:rPr>
        <w:t>“</w:t>
      </w:r>
      <w:r>
        <w:rPr>
          <w:rFonts w:ascii="DM Sans Regular" w:hAnsi="DM Sans Regular"/>
          <w:sz w:val="24"/>
          <w:szCs w:val="24"/>
          <w:rtl w:val="0"/>
          <w:lang w:val="en-US"/>
        </w:rPr>
        <w:t>For  whoever wishes to save his  life will lose it, but whoever loses his  life for My sake and the gospel</w:t>
      </w:r>
      <w:r>
        <w:rPr>
          <w:rFonts w:ascii="DM Sans Regular" w:hAnsi="DM Sans Regular" w:hint="default"/>
          <w:sz w:val="24"/>
          <w:szCs w:val="24"/>
          <w:rtl w:val="1"/>
        </w:rPr>
        <w:t>’</w:t>
      </w:r>
      <w:r>
        <w:rPr>
          <w:rFonts w:ascii="DM Sans Regular" w:hAnsi="DM Sans Regular"/>
          <w:sz w:val="24"/>
          <w:szCs w:val="24"/>
          <w:rtl w:val="0"/>
          <w:lang w:val="en-US"/>
        </w:rPr>
        <w:t>s will save it.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Mark 8:35</w:t>
      </w:r>
      <w:r>
        <w:rPr>
          <w:rFonts w:ascii="DM Sans Regular" w:hAnsi="DM Sans Regular"/>
          <w:sz w:val="24"/>
          <w:szCs w:val="24"/>
          <w:rtl w:val="0"/>
          <w:lang w:val="en-US"/>
        </w:rPr>
        <w:t>). If it cost him everything, doesn</w:t>
      </w:r>
      <w:r>
        <w:rPr>
          <w:rFonts w:ascii="DM Sans Regular" w:hAnsi="DM Sans Regular" w:hint="default"/>
          <w:sz w:val="24"/>
          <w:szCs w:val="24"/>
          <w:rtl w:val="0"/>
          <w:lang w:val="en-US"/>
        </w:rPr>
        <w:t>’</w:t>
      </w:r>
      <w:r>
        <w:rPr>
          <w:rFonts w:ascii="DM Sans Regular" w:hAnsi="DM Sans Regular"/>
          <w:sz w:val="24"/>
          <w:szCs w:val="24"/>
          <w:rtl w:val="0"/>
          <w:lang w:val="en-US"/>
        </w:rPr>
        <w:t>t he have the right to ask the same of me? Restore my heart back to the good, and restore me to you.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