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D78C" w14:textId="77777777" w:rsidR="005B3F5B" w:rsidRPr="00770CB8" w:rsidRDefault="00556485" w:rsidP="00556485">
      <w:pPr>
        <w:jc w:val="center"/>
        <w:rPr>
          <w:rFonts w:ascii="Times New Roman" w:hAnsi="Times New Roman" w:cs="Times New Roman"/>
          <w:b/>
          <w:sz w:val="24"/>
          <w:szCs w:val="24"/>
        </w:rPr>
      </w:pPr>
      <w:r w:rsidRPr="00770CB8">
        <w:rPr>
          <w:rFonts w:ascii="Times New Roman" w:hAnsi="Times New Roman" w:cs="Times New Roman"/>
          <w:b/>
          <w:sz w:val="24"/>
          <w:szCs w:val="24"/>
        </w:rPr>
        <w:t>The Role of Repentance in My Salvation</w:t>
      </w:r>
    </w:p>
    <w:p w14:paraId="480CF1F2" w14:textId="3A59EACD" w:rsidR="00556485" w:rsidRPr="00770CB8" w:rsidRDefault="00556485" w:rsidP="00556485">
      <w:pPr>
        <w:jc w:val="both"/>
        <w:rPr>
          <w:rFonts w:ascii="Times New Roman" w:hAnsi="Times New Roman" w:cs="Times New Roman"/>
          <w:sz w:val="24"/>
          <w:szCs w:val="24"/>
        </w:rPr>
      </w:pPr>
      <w:r w:rsidRPr="00770CB8">
        <w:rPr>
          <w:rFonts w:ascii="Times New Roman" w:hAnsi="Times New Roman" w:cs="Times New Roman"/>
          <w:sz w:val="24"/>
          <w:szCs w:val="24"/>
        </w:rPr>
        <w:t>In our study of the salvation of a person’</w:t>
      </w:r>
      <w:r w:rsidR="00354477" w:rsidRPr="00770CB8">
        <w:rPr>
          <w:rFonts w:ascii="Times New Roman" w:hAnsi="Times New Roman" w:cs="Times New Roman"/>
          <w:sz w:val="24"/>
          <w:szCs w:val="24"/>
        </w:rPr>
        <w:t>s soul, we have noticed that God in His infinite wisdom has chosen to place His saving power in the message of the gospel (Romans 1:16).</w:t>
      </w:r>
      <w:r w:rsidR="00873B9E" w:rsidRPr="00770CB8">
        <w:rPr>
          <w:rFonts w:ascii="Times New Roman" w:hAnsi="Times New Roman" w:cs="Times New Roman"/>
          <w:sz w:val="24"/>
          <w:szCs w:val="24"/>
        </w:rPr>
        <w:t xml:space="preserve">  When a person hears the good news about Jesus Christ and believes in Him, he can be saved.  But we also noticed that some in Jesus’ day believed but were lost nevertheless, because their superficial faith did nothing to transform t</w:t>
      </w:r>
      <w:r w:rsidR="00DD4B89">
        <w:rPr>
          <w:rFonts w:ascii="Times New Roman" w:hAnsi="Times New Roman" w:cs="Times New Roman"/>
          <w:sz w:val="24"/>
          <w:szCs w:val="24"/>
        </w:rPr>
        <w:t>heir hearts and lives.</w:t>
      </w:r>
    </w:p>
    <w:p w14:paraId="511C7521" w14:textId="7FC2F686" w:rsidR="00873B9E" w:rsidRPr="00770CB8" w:rsidRDefault="00873B9E" w:rsidP="00556485">
      <w:pPr>
        <w:jc w:val="both"/>
        <w:rPr>
          <w:rFonts w:ascii="Times New Roman" w:hAnsi="Times New Roman" w:cs="Times New Roman"/>
          <w:sz w:val="24"/>
          <w:szCs w:val="24"/>
        </w:rPr>
      </w:pPr>
      <w:r w:rsidRPr="00770CB8">
        <w:rPr>
          <w:rFonts w:ascii="Times New Roman" w:hAnsi="Times New Roman" w:cs="Times New Roman"/>
          <w:sz w:val="24"/>
          <w:szCs w:val="24"/>
        </w:rPr>
        <w:t xml:space="preserve">In this </w:t>
      </w:r>
      <w:proofErr w:type="gramStart"/>
      <w:r w:rsidRPr="00770CB8">
        <w:rPr>
          <w:rFonts w:ascii="Times New Roman" w:hAnsi="Times New Roman" w:cs="Times New Roman"/>
          <w:sz w:val="24"/>
          <w:szCs w:val="24"/>
        </w:rPr>
        <w:t>article</w:t>
      </w:r>
      <w:proofErr w:type="gramEnd"/>
      <w:r w:rsidRPr="00770CB8">
        <w:rPr>
          <w:rFonts w:ascii="Times New Roman" w:hAnsi="Times New Roman" w:cs="Times New Roman"/>
          <w:sz w:val="24"/>
          <w:szCs w:val="24"/>
        </w:rPr>
        <w:t xml:space="preserve"> we will focus on that transformation that must accompany faith in order for a person to be rec</w:t>
      </w:r>
      <w:r w:rsidR="0013510E" w:rsidRPr="00770CB8">
        <w:rPr>
          <w:rFonts w:ascii="Times New Roman" w:hAnsi="Times New Roman" w:cs="Times New Roman"/>
          <w:sz w:val="24"/>
          <w:szCs w:val="24"/>
        </w:rPr>
        <w:t>onciled to God.</w:t>
      </w:r>
      <w:r w:rsidRPr="00770CB8">
        <w:rPr>
          <w:rFonts w:ascii="Times New Roman" w:hAnsi="Times New Roman" w:cs="Times New Roman"/>
          <w:sz w:val="24"/>
          <w:szCs w:val="24"/>
        </w:rPr>
        <w:t xml:space="preserve">  In the New Testament, that </w:t>
      </w:r>
      <w:r w:rsidR="00587A55" w:rsidRPr="00770CB8">
        <w:rPr>
          <w:rFonts w:ascii="Times New Roman" w:hAnsi="Times New Roman" w:cs="Times New Roman"/>
          <w:sz w:val="24"/>
          <w:szCs w:val="24"/>
        </w:rPr>
        <w:t>transformation is referred to as repenta</w:t>
      </w:r>
      <w:r w:rsidR="0013510E" w:rsidRPr="00770CB8">
        <w:rPr>
          <w:rFonts w:ascii="Times New Roman" w:hAnsi="Times New Roman" w:cs="Times New Roman"/>
          <w:sz w:val="24"/>
          <w:szCs w:val="24"/>
        </w:rPr>
        <w:t>nce; a change of heart that redirects the person’s life.</w:t>
      </w:r>
    </w:p>
    <w:p w14:paraId="75787760" w14:textId="3E8BC59C" w:rsidR="0013510E" w:rsidRPr="00770CB8" w:rsidRDefault="0013510E" w:rsidP="00556485">
      <w:pPr>
        <w:jc w:val="both"/>
        <w:rPr>
          <w:rFonts w:ascii="Times New Roman" w:hAnsi="Times New Roman" w:cs="Times New Roman"/>
          <w:sz w:val="24"/>
          <w:szCs w:val="24"/>
        </w:rPr>
      </w:pPr>
      <w:r w:rsidRPr="00770CB8">
        <w:rPr>
          <w:rFonts w:ascii="Times New Roman" w:hAnsi="Times New Roman" w:cs="Times New Roman"/>
          <w:sz w:val="24"/>
          <w:szCs w:val="24"/>
        </w:rPr>
        <w:t xml:space="preserve">Jesus was </w:t>
      </w:r>
      <w:proofErr w:type="gramStart"/>
      <w:r w:rsidRPr="00770CB8">
        <w:rPr>
          <w:rFonts w:ascii="Times New Roman" w:hAnsi="Times New Roman" w:cs="Times New Roman"/>
          <w:sz w:val="24"/>
          <w:szCs w:val="24"/>
        </w:rPr>
        <w:t>pretty blunt</w:t>
      </w:r>
      <w:proofErr w:type="gramEnd"/>
      <w:r w:rsidRPr="00770CB8">
        <w:rPr>
          <w:rFonts w:ascii="Times New Roman" w:hAnsi="Times New Roman" w:cs="Times New Roman"/>
          <w:sz w:val="24"/>
          <w:szCs w:val="24"/>
        </w:rPr>
        <w:t xml:space="preserve"> in His description of t</w:t>
      </w:r>
      <w:r w:rsidR="00DD4B89">
        <w:rPr>
          <w:rFonts w:ascii="Times New Roman" w:hAnsi="Times New Roman" w:cs="Times New Roman"/>
          <w:sz w:val="24"/>
          <w:szCs w:val="24"/>
        </w:rPr>
        <w:t>he level of devotion He expects</w:t>
      </w:r>
      <w:r w:rsidRPr="00770CB8">
        <w:rPr>
          <w:rFonts w:ascii="Times New Roman" w:hAnsi="Times New Roman" w:cs="Times New Roman"/>
          <w:sz w:val="24"/>
          <w:szCs w:val="24"/>
        </w:rPr>
        <w:t xml:space="preserve"> o</w:t>
      </w:r>
      <w:r w:rsidR="00803F4D" w:rsidRPr="00770CB8">
        <w:rPr>
          <w:rFonts w:ascii="Times New Roman" w:hAnsi="Times New Roman" w:cs="Times New Roman"/>
          <w:sz w:val="24"/>
          <w:szCs w:val="24"/>
        </w:rPr>
        <w:t>f anyone who would be a follower</w:t>
      </w:r>
      <w:r w:rsidRPr="00770CB8">
        <w:rPr>
          <w:rFonts w:ascii="Times New Roman" w:hAnsi="Times New Roman" w:cs="Times New Roman"/>
          <w:sz w:val="24"/>
          <w:szCs w:val="24"/>
        </w:rPr>
        <w:t>.  “If anyone comes to Me, and does not hate his own father and mother and wife and children and brothers and sisters, yes, and even his own life, he cannot be My disciple” (Luke 14:</w:t>
      </w:r>
      <w:r w:rsidR="00803F4D" w:rsidRPr="00770CB8">
        <w:rPr>
          <w:rFonts w:ascii="Times New Roman" w:hAnsi="Times New Roman" w:cs="Times New Roman"/>
          <w:sz w:val="24"/>
          <w:szCs w:val="24"/>
        </w:rPr>
        <w:t xml:space="preserve">26).  “If anyone wishes to come after Me, he must deny himself, and take up his cross and follow Me” (Matthew 16:24).  </w:t>
      </w:r>
      <w:r w:rsidR="007C3228">
        <w:rPr>
          <w:rFonts w:ascii="Times New Roman" w:hAnsi="Times New Roman" w:cs="Times New Roman"/>
          <w:sz w:val="24"/>
          <w:szCs w:val="24"/>
        </w:rPr>
        <w:t xml:space="preserve">Of course, Jesus is not commanding self-loathing and hatred of family, but He is demanding that I put Him first.  </w:t>
      </w:r>
      <w:r w:rsidR="00803F4D" w:rsidRPr="00770CB8">
        <w:rPr>
          <w:rFonts w:ascii="Times New Roman" w:hAnsi="Times New Roman" w:cs="Times New Roman"/>
          <w:sz w:val="24"/>
          <w:szCs w:val="24"/>
        </w:rPr>
        <w:t>I am reminded of before-and-after diet pictures, except repentance is a transformation of the heart</w:t>
      </w:r>
      <w:r w:rsidR="008D7000" w:rsidRPr="00770CB8">
        <w:rPr>
          <w:rFonts w:ascii="Times New Roman" w:hAnsi="Times New Roman" w:cs="Times New Roman"/>
          <w:sz w:val="24"/>
          <w:szCs w:val="24"/>
        </w:rPr>
        <w:t>, not the waistline</w:t>
      </w:r>
      <w:r w:rsidR="00803F4D" w:rsidRPr="00770CB8">
        <w:rPr>
          <w:rFonts w:ascii="Times New Roman" w:hAnsi="Times New Roman" w:cs="Times New Roman"/>
          <w:sz w:val="24"/>
          <w:szCs w:val="24"/>
        </w:rPr>
        <w:t xml:space="preserve">.  </w:t>
      </w:r>
      <w:r w:rsidR="008D7000" w:rsidRPr="00770CB8">
        <w:rPr>
          <w:rFonts w:ascii="Times New Roman" w:hAnsi="Times New Roman" w:cs="Times New Roman"/>
          <w:sz w:val="24"/>
          <w:szCs w:val="24"/>
        </w:rPr>
        <w:t>Before believing the gospel, a man is committed to himself and his own selfish interests, but after, he has denied self and is wholly devoted to the Lord of his life.</w:t>
      </w:r>
    </w:p>
    <w:p w14:paraId="7C84724A" w14:textId="5ABAAF69" w:rsidR="008D7000" w:rsidRPr="00770CB8" w:rsidRDefault="008D7000" w:rsidP="00556485">
      <w:pPr>
        <w:jc w:val="both"/>
        <w:rPr>
          <w:rFonts w:ascii="Times New Roman" w:hAnsi="Times New Roman" w:cs="Times New Roman"/>
          <w:b/>
          <w:i/>
          <w:sz w:val="24"/>
          <w:szCs w:val="24"/>
        </w:rPr>
      </w:pPr>
      <w:r w:rsidRPr="00770CB8">
        <w:rPr>
          <w:rFonts w:ascii="Times New Roman" w:hAnsi="Times New Roman" w:cs="Times New Roman"/>
          <w:sz w:val="24"/>
          <w:szCs w:val="24"/>
        </w:rPr>
        <w:t>If a person has truly repented of his</w:t>
      </w:r>
      <w:r w:rsidR="007C3228">
        <w:rPr>
          <w:rFonts w:ascii="Times New Roman" w:hAnsi="Times New Roman" w:cs="Times New Roman"/>
          <w:sz w:val="24"/>
          <w:szCs w:val="24"/>
        </w:rPr>
        <w:t xml:space="preserve"> sins, his new direction</w:t>
      </w:r>
      <w:bookmarkStart w:id="0" w:name="_GoBack"/>
      <w:bookmarkEnd w:id="0"/>
      <w:r w:rsidRPr="00770CB8">
        <w:rPr>
          <w:rFonts w:ascii="Times New Roman" w:hAnsi="Times New Roman" w:cs="Times New Roman"/>
          <w:sz w:val="24"/>
          <w:szCs w:val="24"/>
        </w:rPr>
        <w:t xml:space="preserve"> should be apparent.  John the Baptist warned the people of his day to “bear fruit in keeping with repentance</w:t>
      </w:r>
      <w:r w:rsidR="007C3228">
        <w:rPr>
          <w:rFonts w:ascii="Times New Roman" w:hAnsi="Times New Roman" w:cs="Times New Roman"/>
          <w:sz w:val="24"/>
          <w:szCs w:val="24"/>
        </w:rPr>
        <w:t>”</w:t>
      </w:r>
      <w:r w:rsidRPr="00770CB8">
        <w:rPr>
          <w:rFonts w:ascii="Times New Roman" w:hAnsi="Times New Roman" w:cs="Times New Roman"/>
          <w:sz w:val="24"/>
          <w:szCs w:val="24"/>
        </w:rPr>
        <w:t xml:space="preserve"> (Matthew 3:8)</w:t>
      </w:r>
      <w:r w:rsidR="007C3228">
        <w:rPr>
          <w:rFonts w:ascii="Times New Roman" w:hAnsi="Times New Roman" w:cs="Times New Roman"/>
          <w:sz w:val="24"/>
          <w:szCs w:val="24"/>
        </w:rPr>
        <w:t>.</w:t>
      </w:r>
      <w:r w:rsidRPr="00770CB8">
        <w:rPr>
          <w:rFonts w:ascii="Times New Roman" w:hAnsi="Times New Roman" w:cs="Times New Roman"/>
          <w:sz w:val="24"/>
          <w:szCs w:val="24"/>
        </w:rPr>
        <w:t xml:space="preserve">  </w:t>
      </w:r>
      <w:r w:rsidR="00AA6486" w:rsidRPr="00770CB8">
        <w:rPr>
          <w:rFonts w:ascii="Times New Roman" w:hAnsi="Times New Roman" w:cs="Times New Roman"/>
          <w:sz w:val="24"/>
          <w:szCs w:val="24"/>
        </w:rPr>
        <w:t xml:space="preserve">Continuing a life of sin after “becoming a Christian” is a sure sign that the person was never truly converted.  It is entirely possible for someone to get their name on a church role out of fear of judgment without having a fundamental change of heart about who is in charge going forward.  </w:t>
      </w:r>
      <w:r w:rsidR="00AA6486" w:rsidRPr="00770CB8">
        <w:rPr>
          <w:rFonts w:ascii="Times New Roman" w:hAnsi="Times New Roman" w:cs="Times New Roman"/>
          <w:b/>
          <w:i/>
          <w:sz w:val="24"/>
          <w:szCs w:val="24"/>
        </w:rPr>
        <w:t>There is more to repentance than fear.</w:t>
      </w:r>
    </w:p>
    <w:p w14:paraId="0AA7393B" w14:textId="4D3A720D" w:rsidR="00AA6486" w:rsidRDefault="00AA6486" w:rsidP="00556485">
      <w:pPr>
        <w:jc w:val="both"/>
        <w:rPr>
          <w:rFonts w:ascii="Times New Roman" w:hAnsi="Times New Roman" w:cs="Times New Roman"/>
          <w:sz w:val="24"/>
          <w:szCs w:val="24"/>
        </w:rPr>
      </w:pPr>
      <w:r w:rsidRPr="00770CB8">
        <w:rPr>
          <w:rFonts w:ascii="Times New Roman" w:hAnsi="Times New Roman" w:cs="Times New Roman"/>
          <w:sz w:val="24"/>
          <w:szCs w:val="24"/>
        </w:rPr>
        <w:t>When we are introduced to S</w:t>
      </w:r>
      <w:r w:rsidR="00770CB8" w:rsidRPr="00770CB8">
        <w:rPr>
          <w:rFonts w:ascii="Times New Roman" w:hAnsi="Times New Roman" w:cs="Times New Roman"/>
          <w:sz w:val="24"/>
          <w:szCs w:val="24"/>
        </w:rPr>
        <w:t xml:space="preserve">aul of Tarsus in Acts 7, he was, as he described himself, “a blasphemer and a persecutor and a violent aggressor” (1 Timothy 1:13).  </w:t>
      </w:r>
      <w:r w:rsidR="00770CB8">
        <w:rPr>
          <w:rFonts w:ascii="Times New Roman" w:hAnsi="Times New Roman" w:cs="Times New Roman"/>
          <w:sz w:val="24"/>
          <w:szCs w:val="24"/>
        </w:rPr>
        <w:t xml:space="preserve">But God in His grace gave him the opportunity to obey the gospel and his conversion stands as one of the most striking transformations of all time.  In Galatians 2:20, Paul (his Roman name) wrote, “I have been crucified with Christ; and it is no longer I who live, but Christ lives in me; and the life which I now live in the flesh I live by faith in the Son of God, who loved me and gave Himself up for me.”  </w:t>
      </w:r>
    </w:p>
    <w:p w14:paraId="56364BB1" w14:textId="0DDCAFA9" w:rsidR="00770CB8" w:rsidRDefault="00770CB8" w:rsidP="00556485">
      <w:pPr>
        <w:jc w:val="both"/>
        <w:rPr>
          <w:rFonts w:ascii="Times New Roman" w:hAnsi="Times New Roman" w:cs="Times New Roman"/>
          <w:sz w:val="24"/>
          <w:szCs w:val="24"/>
        </w:rPr>
      </w:pPr>
      <w:r>
        <w:rPr>
          <w:rFonts w:ascii="Times New Roman" w:hAnsi="Times New Roman" w:cs="Times New Roman"/>
          <w:sz w:val="24"/>
          <w:szCs w:val="24"/>
        </w:rPr>
        <w:t xml:space="preserve">Paul was not a special case, but rather the perfect example of the complete transformation that each of us must undergo </w:t>
      </w:r>
      <w:r w:rsidR="008B6CAD">
        <w:rPr>
          <w:rFonts w:ascii="Times New Roman" w:hAnsi="Times New Roman" w:cs="Times New Roman"/>
          <w:sz w:val="24"/>
          <w:szCs w:val="24"/>
        </w:rPr>
        <w:t>if we ever hope to be a true disciple of Jesus Christ.</w:t>
      </w:r>
      <w:r w:rsidR="00DD4B89">
        <w:rPr>
          <w:rFonts w:ascii="Times New Roman" w:hAnsi="Times New Roman" w:cs="Times New Roman"/>
          <w:sz w:val="24"/>
          <w:szCs w:val="24"/>
        </w:rPr>
        <w:t xml:space="preserve">  Repentance is one of the keys to our salvation and, without it, we will surely perish (Luke 13:3).</w:t>
      </w:r>
    </w:p>
    <w:p w14:paraId="664B8E08" w14:textId="266DB709" w:rsidR="00DD4B89" w:rsidRPr="00DD4B89" w:rsidRDefault="00DD4B89" w:rsidP="00DD4B89">
      <w:pPr>
        <w:spacing w:after="0"/>
        <w:jc w:val="both"/>
        <w:rPr>
          <w:rFonts w:ascii="Times New Roman" w:hAnsi="Times New Roman" w:cs="Times New Roman"/>
          <w:b/>
          <w:sz w:val="24"/>
          <w:szCs w:val="24"/>
        </w:rPr>
      </w:pPr>
      <w:r w:rsidRPr="00DD4B89">
        <w:rPr>
          <w:rFonts w:ascii="Times New Roman" w:hAnsi="Times New Roman" w:cs="Times New Roman"/>
          <w:b/>
          <w:sz w:val="24"/>
          <w:szCs w:val="24"/>
        </w:rPr>
        <w:t>John McKee</w:t>
      </w:r>
    </w:p>
    <w:p w14:paraId="5A138E30" w14:textId="75F51252" w:rsidR="00DD4B89" w:rsidRPr="00DD4B89" w:rsidRDefault="00DD4B89" w:rsidP="00DD4B89">
      <w:pPr>
        <w:spacing w:after="0"/>
        <w:jc w:val="both"/>
        <w:rPr>
          <w:rFonts w:ascii="Times New Roman" w:hAnsi="Times New Roman" w:cs="Times New Roman"/>
          <w:b/>
          <w:sz w:val="24"/>
          <w:szCs w:val="24"/>
        </w:rPr>
      </w:pPr>
      <w:r w:rsidRPr="00DD4B89">
        <w:rPr>
          <w:rFonts w:ascii="Times New Roman" w:hAnsi="Times New Roman" w:cs="Times New Roman"/>
          <w:b/>
          <w:sz w:val="24"/>
          <w:szCs w:val="24"/>
        </w:rPr>
        <w:t>West Murray church of Christ</w:t>
      </w:r>
    </w:p>
    <w:sectPr w:rsidR="00DD4B89" w:rsidRPr="00DD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85"/>
    <w:rsid w:val="0001159F"/>
    <w:rsid w:val="00014D64"/>
    <w:rsid w:val="0013510E"/>
    <w:rsid w:val="00354477"/>
    <w:rsid w:val="00556485"/>
    <w:rsid w:val="00587A55"/>
    <w:rsid w:val="005B3F5B"/>
    <w:rsid w:val="00770CB8"/>
    <w:rsid w:val="00793E4E"/>
    <w:rsid w:val="007C3228"/>
    <w:rsid w:val="00803F4D"/>
    <w:rsid w:val="00873B9E"/>
    <w:rsid w:val="008B6CAD"/>
    <w:rsid w:val="008D7000"/>
    <w:rsid w:val="00AA6486"/>
    <w:rsid w:val="00DD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59CF"/>
  <w15:chartTrackingRefBased/>
  <w15:docId w15:val="{108CD63A-CB94-4841-BA15-47763FF1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cp:revision>
  <dcterms:created xsi:type="dcterms:W3CDTF">2017-09-01T16:13:00Z</dcterms:created>
  <dcterms:modified xsi:type="dcterms:W3CDTF">2017-09-01T19:11:00Z</dcterms:modified>
</cp:coreProperties>
</file>